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64D" w:rsidRDefault="00F2264D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F2264D" w:rsidRDefault="00F2264D">
      <w:pPr>
        <w:pStyle w:val="ConsPlusNormal"/>
        <w:jc w:val="both"/>
        <w:outlineLvl w:val="0"/>
      </w:pPr>
    </w:p>
    <w:p w:rsidR="00F2264D" w:rsidRDefault="00F2264D">
      <w:pPr>
        <w:pStyle w:val="ConsPlusNormal"/>
        <w:outlineLvl w:val="0"/>
      </w:pPr>
      <w:r>
        <w:t>Зарегистрировано в Минюсте России 30 декабря 2021 г. N 66771</w:t>
      </w:r>
    </w:p>
    <w:p w:rsidR="00F2264D" w:rsidRDefault="00F226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F2264D" w:rsidRDefault="00F2264D">
      <w:pPr>
        <w:pStyle w:val="ConsPlusTitle"/>
        <w:jc w:val="center"/>
      </w:pPr>
    </w:p>
    <w:p w:rsidR="00F2264D" w:rsidRDefault="00F2264D">
      <w:pPr>
        <w:pStyle w:val="ConsPlusTitle"/>
        <w:jc w:val="center"/>
      </w:pPr>
      <w:r>
        <w:t>ПРИКАЗ</w:t>
      </w:r>
    </w:p>
    <w:p w:rsidR="00F2264D" w:rsidRDefault="00F2264D">
      <w:pPr>
        <w:pStyle w:val="ConsPlusTitle"/>
        <w:jc w:val="center"/>
      </w:pPr>
      <w:r>
        <w:t>от 6 декабря 2021 г. N 871н</w:t>
      </w:r>
    </w:p>
    <w:p w:rsidR="00F2264D" w:rsidRDefault="00F2264D">
      <w:pPr>
        <w:pStyle w:val="ConsPlusTitle"/>
        <w:jc w:val="center"/>
      </w:pPr>
    </w:p>
    <w:p w:rsidR="00F2264D" w:rsidRDefault="00F2264D">
      <w:pPr>
        <w:pStyle w:val="ConsPlusTitle"/>
        <w:jc w:val="center"/>
      </w:pPr>
      <w:r>
        <w:t>О ПОРЯДКЕ</w:t>
      </w:r>
    </w:p>
    <w:p w:rsidR="00F2264D" w:rsidRDefault="00F2264D">
      <w:pPr>
        <w:pStyle w:val="ConsPlusTitle"/>
        <w:jc w:val="center"/>
      </w:pPr>
      <w:r>
        <w:t>ВЕДЕНИЯ РЕГИСТРОВ ПОЛУЧАТЕЛЕЙ ГОСУДАРСТВЕННЫХ УСЛУГ В СФЕРЕ</w:t>
      </w:r>
    </w:p>
    <w:p w:rsidR="00F2264D" w:rsidRDefault="00F2264D">
      <w:pPr>
        <w:pStyle w:val="ConsPlusTitle"/>
        <w:jc w:val="center"/>
      </w:pPr>
      <w:r>
        <w:t>ЗАНЯТОСТИ НАСЕЛЕНИЯ, ВКЛЮЧАЯ ПОРЯДОК, СРОКИ И ФОРМУ</w:t>
      </w:r>
    </w:p>
    <w:p w:rsidR="00F2264D" w:rsidRDefault="00F2264D">
      <w:pPr>
        <w:pStyle w:val="ConsPlusTitle"/>
        <w:jc w:val="center"/>
      </w:pPr>
      <w:r>
        <w:t>ПРЕДСТАВЛЕНИЯ В НИХ СВЕДЕНИЙ, А ТАКЖЕ ПЕРЕЧЕНЬ ВИДОВ</w:t>
      </w:r>
    </w:p>
    <w:p w:rsidR="00F2264D" w:rsidRDefault="00F2264D">
      <w:pPr>
        <w:pStyle w:val="ConsPlusTitle"/>
        <w:jc w:val="center"/>
      </w:pPr>
      <w:r>
        <w:t>ИНФОРМАЦИИ, СОДЕРЖАЩЕЙСЯ В РЕГИСТРАХ ПОЛУЧАТЕЛЕЙ</w:t>
      </w:r>
    </w:p>
    <w:p w:rsidR="00F2264D" w:rsidRDefault="00F2264D">
      <w:pPr>
        <w:pStyle w:val="ConsPlusTitle"/>
        <w:jc w:val="center"/>
      </w:pPr>
      <w:r>
        <w:t>ГОСУДАРСТВЕННЫХ УСЛУГ В СФЕРЕ ЗАНЯТОСТИ НАСЕЛЕНИЯ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ind w:firstLine="540"/>
        <w:jc w:val="both"/>
      </w:pPr>
      <w:r>
        <w:t xml:space="preserve">В соответствии со </w:t>
      </w:r>
      <w:hyperlink r:id="rId6">
        <w:r>
          <w:rPr>
            <w:color w:val="0000FF"/>
          </w:rPr>
          <w:t>статьей 16.1</w:t>
        </w:r>
      </w:hyperlink>
      <w:r>
        <w:t xml:space="preserve"> Закона Российской Федерации от 19 апреля 1991 г. N 1032-1 "О занятости населения в Российской Федерации" (Ведомости Съезда народных депутатов РСФСР и Верховного Совета РСФСР, 1991, N 18, ст. 565; </w:t>
      </w:r>
      <w:proofErr w:type="gramStart"/>
      <w:r>
        <w:t xml:space="preserve">Собрание законодательства Российской Федерации, 2021, N 27, ст. 5047) и </w:t>
      </w:r>
      <w:hyperlink r:id="rId7">
        <w:r>
          <w:rPr>
            <w:color w:val="0000FF"/>
          </w:rPr>
          <w:t>подпунктом 5.2.53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  <w:proofErr w:type="gramEnd"/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>
        <w:r>
          <w:rPr>
            <w:color w:val="0000FF"/>
          </w:rPr>
          <w:t>Порядок</w:t>
        </w:r>
      </w:hyperlink>
      <w:r>
        <w:t xml:space="preserve">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 (далее - Порядок).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F2264D" w:rsidRDefault="00F2264D">
      <w:pPr>
        <w:pStyle w:val="ConsPlusNormal"/>
        <w:spacing w:before="220"/>
        <w:ind w:firstLine="540"/>
        <w:jc w:val="both"/>
      </w:pPr>
      <w:hyperlink r:id="rId8">
        <w:proofErr w:type="gramStart"/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8 ноября 2010 г.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(зарегистрирован Министерством юстиции Российской Федерации 20 декабря 2010 г., регистрационный N 19273);</w:t>
      </w:r>
      <w:proofErr w:type="gramEnd"/>
    </w:p>
    <w:p w:rsidR="00F2264D" w:rsidRDefault="00F2264D">
      <w:pPr>
        <w:pStyle w:val="ConsPlusNormal"/>
        <w:spacing w:before="220"/>
        <w:ind w:firstLine="540"/>
        <w:jc w:val="both"/>
      </w:pPr>
      <w:hyperlink r:id="rId9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21 апреля 2017 г. N 378н "О внесении изменений в приказ Министерства здравоохранения и социального развития Российской Федерации от 8 ноября 2010 г. N 972н "О порядке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сведений" (зарегистрирован Министерством</w:t>
      </w:r>
      <w:proofErr w:type="gramEnd"/>
      <w:r>
        <w:t xml:space="preserve"> юстиции Российской Федерации 10 мая 2017 г., </w:t>
      </w:r>
      <w:proofErr w:type="gramStart"/>
      <w:r>
        <w:t>регистрационный</w:t>
      </w:r>
      <w:proofErr w:type="gramEnd"/>
      <w:r>
        <w:t xml:space="preserve"> N 46641);</w:t>
      </w:r>
    </w:p>
    <w:p w:rsidR="00F2264D" w:rsidRDefault="00F2264D">
      <w:pPr>
        <w:pStyle w:val="ConsPlusNormal"/>
        <w:spacing w:before="220"/>
        <w:ind w:firstLine="540"/>
        <w:jc w:val="both"/>
      </w:pPr>
      <w:hyperlink r:id="rId10">
        <w:proofErr w:type="gramStart"/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23 июля 2019 г. N 520н "О внесении изменений в Порядок ведения регистров получателей государственных услуг в сфере занятости населения (физических лиц и работодателей), включая порядок, сроки и форму представления в них сведений, утвержденных приказом Министерства здравоохранения и социального развития Российской Федерации от 8 ноября 2010 г. N 972н" (зарегистрирован Министерством</w:t>
      </w:r>
      <w:proofErr w:type="gramEnd"/>
      <w:r>
        <w:t xml:space="preserve"> юстиции Российской Федерации 14 августа 2019 г., </w:t>
      </w:r>
      <w:proofErr w:type="gramStart"/>
      <w:r>
        <w:t>регистрационный</w:t>
      </w:r>
      <w:proofErr w:type="gramEnd"/>
      <w:r>
        <w:t xml:space="preserve"> N 55604).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Министр</w:t>
      </w:r>
    </w:p>
    <w:p w:rsidR="00F2264D" w:rsidRDefault="00F2264D">
      <w:pPr>
        <w:pStyle w:val="ConsPlusNormal"/>
        <w:jc w:val="right"/>
      </w:pPr>
      <w:r>
        <w:lastRenderedPageBreak/>
        <w:t>А.О.КОТЯКОВ</w:t>
      </w:r>
    </w:p>
    <w:p w:rsidR="00F2264D" w:rsidRDefault="00F2264D">
      <w:pPr>
        <w:pStyle w:val="ConsPlusNormal"/>
        <w:jc w:val="both"/>
      </w:pPr>
    </w:p>
    <w:p w:rsidR="00F2264D" w:rsidRDefault="00F2264D">
      <w:pPr>
        <w:pStyle w:val="ConsPlusNormal"/>
        <w:jc w:val="both"/>
      </w:pPr>
    </w:p>
    <w:p w:rsidR="00F2264D" w:rsidRDefault="00F2264D">
      <w:pPr>
        <w:pStyle w:val="ConsPlusNormal"/>
        <w:jc w:val="both"/>
      </w:pPr>
    </w:p>
    <w:p w:rsidR="00F2264D" w:rsidRDefault="00F2264D">
      <w:pPr>
        <w:pStyle w:val="ConsPlusNormal"/>
        <w:jc w:val="both"/>
      </w:pPr>
    </w:p>
    <w:p w:rsidR="00F2264D" w:rsidRDefault="00F2264D">
      <w:pPr>
        <w:pStyle w:val="ConsPlusNormal"/>
        <w:jc w:val="both"/>
      </w:pPr>
    </w:p>
    <w:p w:rsidR="00F2264D" w:rsidRDefault="00F2264D">
      <w:pPr>
        <w:pStyle w:val="ConsPlusNormal"/>
        <w:jc w:val="right"/>
        <w:outlineLvl w:val="0"/>
      </w:pPr>
      <w:r>
        <w:t>Утвержден</w:t>
      </w:r>
    </w:p>
    <w:p w:rsidR="00F2264D" w:rsidRDefault="00F2264D">
      <w:pPr>
        <w:pStyle w:val="ConsPlusNormal"/>
        <w:jc w:val="right"/>
      </w:pPr>
      <w:r>
        <w:t>приказом Министерства труда</w:t>
      </w:r>
    </w:p>
    <w:p w:rsidR="00F2264D" w:rsidRDefault="00F2264D">
      <w:pPr>
        <w:pStyle w:val="ConsPlusNormal"/>
        <w:jc w:val="right"/>
      </w:pPr>
      <w:r>
        <w:t>и социальной защиты</w:t>
      </w:r>
    </w:p>
    <w:p w:rsidR="00F2264D" w:rsidRDefault="00F2264D">
      <w:pPr>
        <w:pStyle w:val="ConsPlusNormal"/>
        <w:jc w:val="right"/>
      </w:pPr>
      <w:r>
        <w:t>Российской Федерации</w:t>
      </w:r>
    </w:p>
    <w:p w:rsidR="00F2264D" w:rsidRDefault="00F2264D">
      <w:pPr>
        <w:pStyle w:val="ConsPlusNormal"/>
        <w:jc w:val="right"/>
      </w:pPr>
      <w:r>
        <w:t>от 6 декабря 2021 г. N 871н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Title"/>
        <w:jc w:val="center"/>
      </w:pPr>
      <w:bookmarkStart w:id="0" w:name="P36"/>
      <w:bookmarkEnd w:id="0"/>
      <w:r>
        <w:t>ПОРЯДОК</w:t>
      </w:r>
    </w:p>
    <w:p w:rsidR="00F2264D" w:rsidRDefault="00F2264D">
      <w:pPr>
        <w:pStyle w:val="ConsPlusTitle"/>
        <w:jc w:val="center"/>
      </w:pPr>
      <w:r>
        <w:t>ВЕДЕНИЯ РЕГИСТРОВ ПОЛУЧАТЕЛЕЙ ГОСУДАРСТВЕННЫХ УСЛУГ В СФЕРЕ</w:t>
      </w:r>
    </w:p>
    <w:p w:rsidR="00F2264D" w:rsidRDefault="00F2264D">
      <w:pPr>
        <w:pStyle w:val="ConsPlusTitle"/>
        <w:jc w:val="center"/>
      </w:pPr>
      <w:r>
        <w:t>ЗАНЯТОСТИ НАСЕЛЕНИЯ, ВКЛЮЧАЯ ПОРЯДОК, СРОКИ И ФОРМУ</w:t>
      </w:r>
    </w:p>
    <w:p w:rsidR="00F2264D" w:rsidRDefault="00F2264D">
      <w:pPr>
        <w:pStyle w:val="ConsPlusTitle"/>
        <w:jc w:val="center"/>
      </w:pPr>
      <w:r>
        <w:t>ПРЕДСТАВЛЕНИЯ В НИХ СВЕДЕНИЙ, А ТАКЖЕ ПЕРЕЧЕНЬ ВИДОВ</w:t>
      </w:r>
    </w:p>
    <w:p w:rsidR="00F2264D" w:rsidRDefault="00F2264D">
      <w:pPr>
        <w:pStyle w:val="ConsPlusTitle"/>
        <w:jc w:val="center"/>
      </w:pPr>
      <w:r>
        <w:t>ИНФОРМАЦИИ, СОДЕРЖАЩЕЙСЯ В РЕГИСТРАХ ПОЛУЧАТЕЛЕЙ</w:t>
      </w:r>
    </w:p>
    <w:p w:rsidR="00F2264D" w:rsidRDefault="00F2264D">
      <w:pPr>
        <w:pStyle w:val="ConsPlusTitle"/>
        <w:jc w:val="center"/>
      </w:pPr>
      <w:r>
        <w:t>ГОСУДАРСТВЕННЫХ УСЛУГ В СФЕРЕ ЗАНЯТОСТИ НАСЕЛЕНИЯ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Порядок ведения регистров получателей государственных услуг в сфере занятости населения, включая порядок, сроки и форму представления в них сведений, а также перечень видов информации, содержащейся в регистрах получателей государственных услуг в сфере занятости населения, разработанный 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Российской Федерации от 19 апреля 1991 г. N 1032-1 "О занятости населения в Российской Федерации" (Ведомости Съезда народных депутатов РСФСР и</w:t>
      </w:r>
      <w:proofErr w:type="gramEnd"/>
      <w:r>
        <w:t xml:space="preserve"> </w:t>
      </w:r>
      <w:proofErr w:type="gramStart"/>
      <w:r>
        <w:t>Верховного Совета РСФСР, 1991, N 18, ст. 565; Собрание законодательства Российской Федерации, 2021, N 27, ст. 5047) (далее - Порядок), устанавливает правила формирования и ведения регистров получателей государственных услуг в сфере занятости населения (далее - регистры получателей).</w:t>
      </w:r>
      <w:proofErr w:type="gramEnd"/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2. Перечень видов информации, содержащейся в регистрах получателей государственных услуг в сфере занятости населения, предусмотрен </w:t>
      </w:r>
      <w:hyperlink w:anchor="P81">
        <w:r>
          <w:rPr>
            <w:color w:val="0000FF"/>
          </w:rPr>
          <w:t>приложением N 1</w:t>
        </w:r>
      </w:hyperlink>
      <w:r>
        <w:t xml:space="preserve"> к Порядку.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3. Формирование и ведение регистров получателей осуществляется </w:t>
      </w:r>
      <w:proofErr w:type="spellStart"/>
      <w:r>
        <w:t>Рострудом</w:t>
      </w:r>
      <w:proofErr w:type="spellEnd"/>
      <w:r>
        <w:t>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4. Разработка и поддержка программного обеспечения, а также технология обработки соответствующей информации, полученной от органов исполнительной власти субъектов Российской Федерации, осуществляющих переданные полномочия в области содействия занятости населения, осуществляются </w:t>
      </w:r>
      <w:proofErr w:type="spellStart"/>
      <w:r>
        <w:t>Рострудом</w:t>
      </w:r>
      <w:proofErr w:type="spellEnd"/>
      <w:r>
        <w:t>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Государственные учреждения службы занятости населения формируют в течение отчетного периода сведения о получателях государственных услуг в сфере занятости населения (далее - сегменты регистров получателей) и передают их в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ежемесячно, в срок до 10 числа месяца, следующего за отчетным периодом, в соответствии с формой, предусмотренной </w:t>
      </w:r>
      <w:hyperlink w:anchor="P133">
        <w:r>
          <w:rPr>
            <w:color w:val="0000FF"/>
          </w:rPr>
          <w:t>приложением</w:t>
        </w:r>
        <w:proofErr w:type="gramEnd"/>
        <w:r>
          <w:rPr>
            <w:color w:val="0000FF"/>
          </w:rPr>
          <w:t xml:space="preserve"> N 2</w:t>
        </w:r>
      </w:hyperlink>
      <w:r>
        <w:t xml:space="preserve"> к Порядку.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Отчетным периодом, отражающим количество учетных записей в сегментах регистров получателей и объем оказанных услуг, является календарный месяц - период времени продолжительностью от двадцати восьми до тридцати одного календарного дня, исчисляющийся с первого числа календарного месяца по последнее число соответствующего календарного месяца. Отчетный период имеет наименование и порядковый номер в календарном году </w:t>
      </w:r>
      <w:proofErr w:type="gramStart"/>
      <w:r>
        <w:t>аналогичные</w:t>
      </w:r>
      <w:proofErr w:type="gramEnd"/>
      <w:r>
        <w:t xml:space="preserve"> наименованию и порядковому номеру соответствующего календарного месяца.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6. Органы исполнительной власти субъектов Российской Федерации, осуществляющие </w:t>
      </w:r>
      <w:r>
        <w:lastRenderedPageBreak/>
        <w:t>переданные полномочия Российской Федерации в области содействия занятости населения, в течение 5 дней после получения сегментов регистров получателей: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проводят сверку сведений, содержащихся в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услуг;</w:t>
      </w:r>
    </w:p>
    <w:p w:rsidR="00F2264D" w:rsidRDefault="00F2264D">
      <w:pPr>
        <w:pStyle w:val="ConsPlusNormal"/>
        <w:spacing w:before="220"/>
        <w:ind w:firstLine="540"/>
        <w:jc w:val="both"/>
      </w:pPr>
      <w:proofErr w:type="gramStart"/>
      <w:r>
        <w:t>при выявлении расхождений между сведениями, содержащимися в сегментах регистров получателей, и показателями государственной статистической отчетности, отражающими количество учетных записей в регистрах получателей и объем оказанных услуг, осуществляют проверку, необходимую корректировку (вносят изменения и осуществляют пересылку в электронном виде сегментов получателей) и проводят повторную сверку сведений;</w:t>
      </w:r>
      <w:proofErr w:type="gramEnd"/>
    </w:p>
    <w:p w:rsidR="00F2264D" w:rsidRDefault="00F2264D">
      <w:pPr>
        <w:pStyle w:val="ConsPlusNormal"/>
        <w:spacing w:before="220"/>
        <w:ind w:firstLine="540"/>
        <w:jc w:val="both"/>
      </w:pPr>
      <w:r>
        <w:t>формируют сводный сегмент регистров получателей субъекта Российской Федерации (далее - региональный сегмент регистров получателей).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7.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передают в </w:t>
      </w:r>
      <w:proofErr w:type="spellStart"/>
      <w:r>
        <w:t>Роструд</w:t>
      </w:r>
      <w:proofErr w:type="spellEnd"/>
      <w:r>
        <w:t xml:space="preserve"> региональные сегменты регистров получателей ежемесячно, в срок до 20 числа месяца, следующего за отчетным периодом, в соответствии с формой, предусмотренной </w:t>
      </w:r>
      <w:hyperlink w:anchor="P133">
        <w:r>
          <w:rPr>
            <w:color w:val="0000FF"/>
          </w:rPr>
          <w:t>приложением N 2</w:t>
        </w:r>
      </w:hyperlink>
      <w:r>
        <w:t xml:space="preserve"> к Порядку.</w:t>
      </w:r>
    </w:p>
    <w:p w:rsidR="00F2264D" w:rsidRDefault="00F2264D">
      <w:pPr>
        <w:pStyle w:val="ConsPlusNormal"/>
        <w:spacing w:before="220"/>
        <w:ind w:firstLine="540"/>
        <w:jc w:val="both"/>
      </w:pPr>
      <w:bookmarkStart w:id="1" w:name="P54"/>
      <w:bookmarkEnd w:id="1"/>
      <w:r>
        <w:t xml:space="preserve">8. В течение 10 дней после получения региональных сегментов регистров получателей </w:t>
      </w:r>
      <w:proofErr w:type="spellStart"/>
      <w:r>
        <w:t>Роструд</w:t>
      </w:r>
      <w:proofErr w:type="spellEnd"/>
      <w:r>
        <w:t xml:space="preserve"> совместно с органами исполнительной власти субъектов Российской Федерации, осуществляющими переданные полномочия Российской Федерации в области содействия занятости населения: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проводит сверку сведений, содержащихся в региональных сегментах регистров получателей, с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при выявлении расхождений между сведениями, содержащимися в региональных сегментах регистров получателей, и основными показателями государственной статистической отчетности, отражающими количество учетных записей в регистрах получателей и объем оказанных услуг, осуществляет проверку, необходимую корректировку (вносит изменения и осуществляет пересылку в электронном виде региональных сегментов получателей) и проводит повторную сверку сведений.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9. </w:t>
      </w:r>
      <w:proofErr w:type="spellStart"/>
      <w:r>
        <w:t>Роструд</w:t>
      </w:r>
      <w:proofErr w:type="spellEnd"/>
      <w:r>
        <w:t xml:space="preserve"> после окончания сверки сведений, содержащихся в региональных сегментах регистров получателей, в соответствии с </w:t>
      </w:r>
      <w:hyperlink w:anchor="P54">
        <w:r>
          <w:rPr>
            <w:color w:val="0000FF"/>
          </w:rPr>
          <w:t>пунктом 8</w:t>
        </w:r>
      </w:hyperlink>
      <w:r>
        <w:t xml:space="preserve"> Порядка формирует регистры получателей.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10. </w:t>
      </w:r>
      <w:proofErr w:type="spellStart"/>
      <w:proofErr w:type="gramStart"/>
      <w:r>
        <w:t>Роструд</w:t>
      </w:r>
      <w:proofErr w:type="spellEnd"/>
      <w:r>
        <w:t xml:space="preserve"> и органы исполнительной власти субъектов Российской Федерации, осуществляющие переданные полномочия Российской Федерации в области содействия занятости населения, обеспечивают конфиденциальность и безопасность информации, содержащейся в формируемых регистрах получателей и региональных сегментах регистров получателей, а также применяют организационные и технические меры для защиты от неправомерного или случайного к ней доступа.</w:t>
      </w:r>
      <w:proofErr w:type="gramEnd"/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Представление персональных сведений в регистр получателей осуществляется в соответствии с формой, предусмотренной </w:t>
      </w:r>
      <w:hyperlink w:anchor="P6571">
        <w:r>
          <w:rPr>
            <w:color w:val="0000FF"/>
          </w:rPr>
          <w:t>приложением N 3</w:t>
        </w:r>
      </w:hyperlink>
      <w:r>
        <w:t xml:space="preserve"> к Порядку.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11. </w:t>
      </w:r>
      <w:proofErr w:type="spellStart"/>
      <w:r>
        <w:t>Роструд</w:t>
      </w:r>
      <w:proofErr w:type="spellEnd"/>
      <w:r>
        <w:t xml:space="preserve"> обеспечивает на правах пользователя доступ Министерства труда и социальной защиты Российской Федерации к сведениям, содержащимся в регистрах получателей, в соответствии с Федеральным </w:t>
      </w:r>
      <w:hyperlink r:id="rId12">
        <w:r>
          <w:rPr>
            <w:color w:val="0000FF"/>
          </w:rPr>
          <w:t>законом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2021, N 27, ст. 5159).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  <w:outlineLvl w:val="1"/>
      </w:pPr>
      <w:r>
        <w:t>Приложение N 1</w:t>
      </w:r>
    </w:p>
    <w:p w:rsidR="00F2264D" w:rsidRDefault="00F2264D">
      <w:pPr>
        <w:pStyle w:val="ConsPlusNormal"/>
        <w:jc w:val="right"/>
      </w:pPr>
      <w:r>
        <w:t>к Порядку ведения регистров</w:t>
      </w:r>
    </w:p>
    <w:p w:rsidR="00F2264D" w:rsidRDefault="00F2264D">
      <w:pPr>
        <w:pStyle w:val="ConsPlusNormal"/>
        <w:jc w:val="right"/>
      </w:pPr>
      <w:r>
        <w:t>получателей государственных услуг</w:t>
      </w:r>
    </w:p>
    <w:p w:rsidR="00F2264D" w:rsidRDefault="00F2264D">
      <w:pPr>
        <w:pStyle w:val="ConsPlusNormal"/>
        <w:jc w:val="right"/>
      </w:pPr>
      <w:r>
        <w:t>в сфере занятости населения,</w:t>
      </w:r>
    </w:p>
    <w:p w:rsidR="00F2264D" w:rsidRDefault="00F2264D">
      <w:pPr>
        <w:pStyle w:val="ConsPlusNormal"/>
        <w:jc w:val="right"/>
      </w:pPr>
      <w:r>
        <w:t>включая порядок, сроки и форму</w:t>
      </w:r>
    </w:p>
    <w:p w:rsidR="00F2264D" w:rsidRDefault="00F2264D">
      <w:pPr>
        <w:pStyle w:val="ConsPlusNormal"/>
        <w:jc w:val="right"/>
      </w:pPr>
      <w:r>
        <w:t>представления в них сведений,</w:t>
      </w:r>
    </w:p>
    <w:p w:rsidR="00F2264D" w:rsidRDefault="00F2264D">
      <w:pPr>
        <w:pStyle w:val="ConsPlusNormal"/>
        <w:jc w:val="right"/>
      </w:pPr>
      <w:r>
        <w:t>а также перечень видов информации,</w:t>
      </w:r>
    </w:p>
    <w:p w:rsidR="00F2264D" w:rsidRDefault="00F2264D">
      <w:pPr>
        <w:pStyle w:val="ConsPlusNormal"/>
        <w:jc w:val="right"/>
      </w:pPr>
      <w:proofErr w:type="gramStart"/>
      <w:r>
        <w:t>содержащейся</w:t>
      </w:r>
      <w:proofErr w:type="gramEnd"/>
      <w:r>
        <w:t xml:space="preserve"> в регистрах получателей</w:t>
      </w:r>
    </w:p>
    <w:p w:rsidR="00F2264D" w:rsidRDefault="00F2264D">
      <w:pPr>
        <w:pStyle w:val="ConsPlusNormal"/>
        <w:jc w:val="right"/>
      </w:pPr>
      <w:r>
        <w:t>государственных услуг в сфере</w:t>
      </w:r>
    </w:p>
    <w:p w:rsidR="00F2264D" w:rsidRDefault="00F2264D">
      <w:pPr>
        <w:pStyle w:val="ConsPlusNormal"/>
        <w:jc w:val="right"/>
      </w:pPr>
      <w:r>
        <w:t xml:space="preserve">занятости населения, </w:t>
      </w:r>
      <w:proofErr w:type="gramStart"/>
      <w:r>
        <w:t>утвержденному</w:t>
      </w:r>
      <w:proofErr w:type="gramEnd"/>
    </w:p>
    <w:p w:rsidR="00F2264D" w:rsidRDefault="00F2264D">
      <w:pPr>
        <w:pStyle w:val="ConsPlusNormal"/>
        <w:jc w:val="right"/>
      </w:pPr>
      <w:r>
        <w:t>приказом Министерства труда</w:t>
      </w:r>
    </w:p>
    <w:p w:rsidR="00F2264D" w:rsidRDefault="00F2264D">
      <w:pPr>
        <w:pStyle w:val="ConsPlusNormal"/>
        <w:jc w:val="right"/>
      </w:pPr>
      <w:r>
        <w:t>и социальной защиты</w:t>
      </w:r>
    </w:p>
    <w:p w:rsidR="00F2264D" w:rsidRDefault="00F2264D">
      <w:pPr>
        <w:pStyle w:val="ConsPlusNormal"/>
        <w:jc w:val="right"/>
      </w:pPr>
      <w:r>
        <w:t>Российской Федерации</w:t>
      </w:r>
    </w:p>
    <w:p w:rsidR="00F2264D" w:rsidRDefault="00F2264D">
      <w:pPr>
        <w:pStyle w:val="ConsPlusNormal"/>
        <w:jc w:val="right"/>
      </w:pPr>
      <w:r>
        <w:t>от 6 декабря 2021 г. N 871н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jc w:val="center"/>
      </w:pPr>
      <w:bookmarkStart w:id="2" w:name="P81"/>
      <w:bookmarkEnd w:id="2"/>
      <w:r>
        <w:t>ПЕРЕЧЕНЬ</w:t>
      </w:r>
    </w:p>
    <w:p w:rsidR="00F2264D" w:rsidRDefault="00F2264D">
      <w:pPr>
        <w:pStyle w:val="ConsPlusTitle"/>
        <w:jc w:val="center"/>
      </w:pPr>
      <w:r>
        <w:t>ВИДОВ ИНФОРМАЦИИ, СОДЕРЖАЩЕЙСЯ В РЕГИСТРАХ ПОЛУЧАТЕЛЕЙ</w:t>
      </w:r>
    </w:p>
    <w:p w:rsidR="00F2264D" w:rsidRDefault="00F2264D">
      <w:pPr>
        <w:pStyle w:val="ConsPlusTitle"/>
        <w:jc w:val="center"/>
      </w:pPr>
      <w:r>
        <w:t>ГОСУДАРСТВЕННЫХ УСЛУГ В СФЕРЕ ЗАНЯТОСТИ НАСЕЛЕНИЯ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1. Виды информации, содержащейся в регистре получателей государственных услуг в сфере занятости населения - физических лиц: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2) фамилия, имя, отчество (при наличии);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3) дата рождения;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4) пол;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5) страховой номер индивидуального лицевого счета застрахованного лица в системе персонифицированного учета Пенсионного фонда Российской Федерации;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6) гражданство;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7) адрес места жительства (пребывания), телефон, электронная почта;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8) серия и номер паспорта или удостоверения личности, дата выдачи указанных документов и наименование выдавшего их органа;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9) дата обращения гражданина;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10) категория, к которой относится гражданин;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11) сведения о документах, подтверждающих отнесение гражданина к соответствующей категории;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12) образование;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13) дата регистрации гражданина в качестве безработного;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14) размер и сроки выплаты пособия по безработице;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lastRenderedPageBreak/>
        <w:t>15) предоставленные гражданину государственные услуги с указанием даты и результата действия;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16) дата и причина снятия с учета;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17) сведения о назначении гражданам пенсии на период до наступления возраста, дающего право на трудовую пенсию по старости, в том числе досрочно назначаемую пенсию по старости;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18) сведения о результатах камеральных проверок, осуществляемых контролирующими органами в центре занятости населения.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 Виды информации, содержащейся в регистре получателей государственных услуг в сфере занятости населения - работодателей: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1) регистрационный номер учетной записи;</w:t>
      </w:r>
    </w:p>
    <w:p w:rsidR="00F2264D" w:rsidRDefault="00F2264D">
      <w:pPr>
        <w:pStyle w:val="ConsPlusNormal"/>
        <w:spacing w:before="220"/>
        <w:ind w:firstLine="540"/>
        <w:jc w:val="both"/>
      </w:pPr>
      <w:proofErr w:type="gramStart"/>
      <w:r>
        <w:t>2) наименование юридического лица, фамилия, имя, отчество (при наличии) индивидуального предпринимателя, главы крестьянского (фермерского) хозяйства;</w:t>
      </w:r>
      <w:proofErr w:type="gramEnd"/>
    </w:p>
    <w:p w:rsidR="00F2264D" w:rsidRDefault="00F2264D">
      <w:pPr>
        <w:pStyle w:val="ConsPlusNormal"/>
        <w:spacing w:before="220"/>
        <w:ind w:firstLine="540"/>
        <w:jc w:val="both"/>
      </w:pPr>
      <w:r>
        <w:t>3) адрес (местонахождение);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4) сведения о свободных рабочих местах и вакантных должностях;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5) сведения о свободных рабочих местах и вакантных должностях;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6) сведения о результатах работы с работодателем;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7) сведения о договорах, заключенных с работодателем;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8) сведения о привлечении работодателем иностранных работников.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  <w:outlineLvl w:val="1"/>
      </w:pPr>
      <w:r>
        <w:t>Приложение N 2</w:t>
      </w:r>
    </w:p>
    <w:p w:rsidR="00F2264D" w:rsidRDefault="00F2264D">
      <w:pPr>
        <w:pStyle w:val="ConsPlusNormal"/>
        <w:jc w:val="right"/>
      </w:pPr>
      <w:r>
        <w:t>к Порядку ведения регистров</w:t>
      </w:r>
    </w:p>
    <w:p w:rsidR="00F2264D" w:rsidRDefault="00F2264D">
      <w:pPr>
        <w:pStyle w:val="ConsPlusNormal"/>
        <w:jc w:val="right"/>
      </w:pPr>
      <w:r>
        <w:t>получателей государственных услуг</w:t>
      </w:r>
    </w:p>
    <w:p w:rsidR="00F2264D" w:rsidRDefault="00F2264D">
      <w:pPr>
        <w:pStyle w:val="ConsPlusNormal"/>
        <w:jc w:val="right"/>
      </w:pPr>
      <w:r>
        <w:t>в сфере занятости населения,</w:t>
      </w:r>
    </w:p>
    <w:p w:rsidR="00F2264D" w:rsidRDefault="00F2264D">
      <w:pPr>
        <w:pStyle w:val="ConsPlusNormal"/>
        <w:jc w:val="right"/>
      </w:pPr>
      <w:r>
        <w:t>включая порядок, сроки и форму</w:t>
      </w:r>
    </w:p>
    <w:p w:rsidR="00F2264D" w:rsidRDefault="00F2264D">
      <w:pPr>
        <w:pStyle w:val="ConsPlusNormal"/>
        <w:jc w:val="right"/>
      </w:pPr>
      <w:r>
        <w:t>представления в них сведений,</w:t>
      </w:r>
    </w:p>
    <w:p w:rsidR="00F2264D" w:rsidRDefault="00F2264D">
      <w:pPr>
        <w:pStyle w:val="ConsPlusNormal"/>
        <w:jc w:val="right"/>
      </w:pPr>
      <w:r>
        <w:t>а также перечень видов информации,</w:t>
      </w:r>
    </w:p>
    <w:p w:rsidR="00F2264D" w:rsidRDefault="00F2264D">
      <w:pPr>
        <w:pStyle w:val="ConsPlusNormal"/>
        <w:jc w:val="right"/>
      </w:pPr>
      <w:proofErr w:type="gramStart"/>
      <w:r>
        <w:t>содержащейся</w:t>
      </w:r>
      <w:proofErr w:type="gramEnd"/>
      <w:r>
        <w:t xml:space="preserve"> в регистрах получателей</w:t>
      </w:r>
    </w:p>
    <w:p w:rsidR="00F2264D" w:rsidRDefault="00F2264D">
      <w:pPr>
        <w:pStyle w:val="ConsPlusNormal"/>
        <w:jc w:val="right"/>
      </w:pPr>
      <w:r>
        <w:t>государственных услуг в сфере</w:t>
      </w:r>
    </w:p>
    <w:p w:rsidR="00F2264D" w:rsidRDefault="00F2264D">
      <w:pPr>
        <w:pStyle w:val="ConsPlusNormal"/>
        <w:jc w:val="right"/>
      </w:pPr>
      <w:r>
        <w:t xml:space="preserve">занятости населения, </w:t>
      </w:r>
      <w:proofErr w:type="gramStart"/>
      <w:r>
        <w:t>утвержденному</w:t>
      </w:r>
      <w:proofErr w:type="gramEnd"/>
    </w:p>
    <w:p w:rsidR="00F2264D" w:rsidRDefault="00F2264D">
      <w:pPr>
        <w:pStyle w:val="ConsPlusNormal"/>
        <w:jc w:val="right"/>
      </w:pPr>
      <w:r>
        <w:t>приказом Министерства труда</w:t>
      </w:r>
    </w:p>
    <w:p w:rsidR="00F2264D" w:rsidRDefault="00F2264D">
      <w:pPr>
        <w:pStyle w:val="ConsPlusNormal"/>
        <w:jc w:val="right"/>
      </w:pPr>
      <w:r>
        <w:t>и социальной защиты</w:t>
      </w:r>
    </w:p>
    <w:p w:rsidR="00F2264D" w:rsidRDefault="00F2264D">
      <w:pPr>
        <w:pStyle w:val="ConsPlusNormal"/>
        <w:jc w:val="right"/>
      </w:pPr>
      <w:r>
        <w:t>Российской Федерации</w:t>
      </w:r>
    </w:p>
    <w:p w:rsidR="00F2264D" w:rsidRDefault="00F2264D">
      <w:pPr>
        <w:pStyle w:val="ConsPlusNormal"/>
        <w:jc w:val="right"/>
      </w:pPr>
      <w:r>
        <w:t>от 6 декабря 2021 г. N 871н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Title"/>
        <w:jc w:val="center"/>
      </w:pPr>
      <w:bookmarkStart w:id="3" w:name="P133"/>
      <w:bookmarkEnd w:id="3"/>
      <w:r>
        <w:t>ФОРМА ПРЕДСТАВЛЕНИЯ СВЕДЕНИЙ</w:t>
      </w:r>
    </w:p>
    <w:p w:rsidR="00F2264D" w:rsidRDefault="00F2264D">
      <w:pPr>
        <w:pStyle w:val="ConsPlusTitle"/>
        <w:jc w:val="center"/>
      </w:pPr>
      <w:r>
        <w:t>В РЕГИСТРЫ ПОЛУЧАТЕЛЕЙ ГОСУДАРСТВЕННЫХ УСЛУГ В СФЕРЕ</w:t>
      </w:r>
    </w:p>
    <w:p w:rsidR="00F2264D" w:rsidRDefault="00F2264D">
      <w:pPr>
        <w:pStyle w:val="ConsPlusTitle"/>
        <w:jc w:val="center"/>
      </w:pPr>
      <w:r>
        <w:t>ЗАНЯТОСТИ НАСЕЛЕНИЯ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2"/>
      </w:pPr>
      <w:r>
        <w:t>1. Общие положения.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lastRenderedPageBreak/>
        <w:t>1.1. Форма представления сведений в регистры получателей государственных услуг в сфере занятости населения (далее - Форма) определяет состав и форматы файлов для представления сведений, предназначенных для формирования и ведения регистров получателей государственных услуг в сфере занятости населения.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1.2. Перечень сокращений и условных обозначений: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443"/>
      </w:tblGrid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ЦЗН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государственное учреждение службы занятости населения (центр занятости населения)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Информационный пакет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файл архива (в формате ZIP), содержащий комплект информационных таблиц в формате </w:t>
            </w:r>
            <w:proofErr w:type="spellStart"/>
            <w:r>
              <w:t>dBaseIV</w:t>
            </w:r>
            <w:proofErr w:type="spellEnd"/>
            <w:r>
              <w:t xml:space="preserve"> (кодировка MS DOS 866). Файл готовится программой-архиватором PKZIP (или другим совместимым по формату архиватором)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Классификатор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файл, содержащий коды и названия понятий - объектов классификации. Коды представляют соподчиненную систему, используемую для установления связи между этими понятиями, например, иерархической подчиненности между классами понятий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КПУ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карточка персонального учета гражданина, обратившегося в ЦЗН с целью получения государственных услуг в сфере занятости населения. В карточке персонального учета фиксируются все действия по предоставлению ему государственных услуг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Справочник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перечень объектов, имеющих уникальные идентификаторы (номера, имена, коды), для формализованного представления характеристик и/или идентификации которых используются коды соответствующих общесистемных классификаторов. Записи файла-справочника могут включать любые сведения, характеризующие объекты справочника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Мнемокод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условное обозначение информационной таблицы или классификатора, которое используется для указания ссылок в описании структур данных.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1.3. Сведения в регистры получателей государственных услуг в сфере занятости населения отображаются по форме согласно таблице 1.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Форма отображения сведений</w:t>
      </w:r>
    </w:p>
    <w:p w:rsidR="00F2264D" w:rsidRDefault="00F2264D">
      <w:pPr>
        <w:pStyle w:val="ConsPlusNormal"/>
        <w:jc w:val="center"/>
      </w:pPr>
      <w:r>
        <w:t>в регистрах получателей государственных услуг в сфере</w:t>
      </w:r>
    </w:p>
    <w:p w:rsidR="00F2264D" w:rsidRDefault="00F2264D">
      <w:pPr>
        <w:pStyle w:val="ConsPlusNormal"/>
        <w:jc w:val="center"/>
      </w:pPr>
      <w:r>
        <w:t>занятости населения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jc w:val="center"/>
            </w:pPr>
            <w:r>
              <w:t>Сведения регистра получателей государственных услуг в сфере занятости населения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jc w:val="center"/>
            </w:pPr>
            <w:r>
              <w:t xml:space="preserve">Мнемокоды соответствующих информационных </w:t>
            </w:r>
            <w:r>
              <w:lastRenderedPageBreak/>
              <w:t>таблиц</w:t>
            </w:r>
          </w:p>
        </w:tc>
      </w:tr>
      <w:tr w:rsidR="00F2264D">
        <w:tc>
          <w:tcPr>
            <w:tcW w:w="9071" w:type="dxa"/>
            <w:gridSpan w:val="2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lastRenderedPageBreak/>
              <w:t>А) Получатели государственных услуг - физические лица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1) регистрационный номер учетной записи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2) фамилия, имя, отчество (при наличии)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3) дата рождения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4) пол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5) сведения о страховом номере индивидуального лицевого счета (далее - СНИЛС)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N_STRAHS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6) гражданство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SNK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7) адрес места жительства (пребывания), телефон, электронная почта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8) серия и номер паспорта или документа, его заменяющего, дата выдачи и наименование выдавшего органа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9) дата обращения гражданина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10) категория, к которой относится гражданин: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по категории занятости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по основаниям незанятости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по категориям граждан, испытывающих трудности в поиске работы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по имеющимся профессиональным навыкам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по основаниям увольнения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11) сведения о документах, подтверждающих отнесение гражданина к соответствующей категории: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об ограничении трудоспособности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SNK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12) образование: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документах, подтверждающих образование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OBR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13) дата регистрации гражданина в качестве безработного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14) размер и сроки социальных выплат и материальной поддержки: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сведения о </w:t>
            </w:r>
            <w:proofErr w:type="gramStart"/>
            <w:r>
              <w:t>приказах</w:t>
            </w:r>
            <w:proofErr w:type="gramEnd"/>
            <w:r>
              <w:t xml:space="preserve"> о назначении и выплате пособий, материальной помощи и материальной поддержки, о приостановке и прекращении социальных выплат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GRAN, BOLN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15) предоставленные гражданину государственные услуги с указанием даты и результата действия: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посещениях гражданами ЦЗН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lastRenderedPageBreak/>
              <w:t>сведения о государственных услугах, оказанных гражданам органами службы занятости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SERVICE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направлениях на работу и профессиональное обучение, выданных гражданам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SEND, SENF, SENO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трудоустройстве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профессиональном обучении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STUD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суммах пособий, материальной помощи, начисленных гражданам и перечисленных через филиалы Сберегательного банка Российской Федерации или организации Федеральной почтовой связи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VPLL, VPLR, VPLN, VPLV, VPLU, VPLVU, ISPL, DOPL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временном трудоустройстве несовершеннолетних граждан в возрасте от 14 до 18 лет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об участии в общественных работах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об участии во временном трудоустройстве безработных граждан, испытывающих трудности в поиске работы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сведения об участии во временном трудоустройстве безработных граждан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>
              <w:t>с даты выдачи</w:t>
            </w:r>
            <w:proofErr w:type="gramEnd"/>
            <w:r>
              <w:t xml:space="preserve"> им документа об образовании и о квалификации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TRUD, PUBW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профессиональной ориентации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об организации ярмарок вакансий и учебных рабочих мест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социальной адаптации безработных граждан на рынке труда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proofErr w:type="gramStart"/>
            <w:r>
              <w:t>сведения о содействии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</w:t>
            </w:r>
            <w:proofErr w:type="gramEnd"/>
            <w:r>
              <w:t xml:space="preserve"> учет физического лица в качестве налогоплательщика налога на профессиональный доход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об информировании граждан о положении на рынке труда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сведения о психологической поддержке граждан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сведения об организации сопровождения при содействии </w:t>
            </w:r>
            <w:r>
              <w:lastRenderedPageBreak/>
              <w:t>занятости инвалидов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lastRenderedPageBreak/>
              <w:t>KPY, SERVICE, VIS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lastRenderedPageBreak/>
              <w:t>16) дата и причина снятия с учета в органах службы занятости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17) сведения о назначении гражданам пенсии на период до наступления возраста, дающего право на трудовую пенсию по старости, в том числе досрочно назначаемую пенсию по старости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SPEN, DPNS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18) сведения о результатах камеральных проверок, осуществляемых контролирующими органами в ЦЗН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AUDIT, AUDKPY, AUDNAR, AUDKOMM</w:t>
            </w:r>
          </w:p>
        </w:tc>
      </w:tr>
      <w:tr w:rsidR="00F2264D">
        <w:tc>
          <w:tcPr>
            <w:tcW w:w="9071" w:type="dxa"/>
            <w:gridSpan w:val="2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Б) Получатели государственных услуг - работодатели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1) регистрационный номер учетной записи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PRED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2) наименование юридического лица, фамилия, имя, отчество (при наличии) индивидуального предпринимателя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PRED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3) адрес (местонахождение)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PRED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4) сведения о свободных рабочих местах и вакантных должностях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VACS, VACH, VACS0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5) сведения о высвобождении работников организаций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PREDFREE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6) сведения о результатах работы с работодателем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PREDWORK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7) сведения о договорах, заключенных с работодателем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DGVS, DGVS0, DGVS1, DGVS2</w:t>
            </w:r>
          </w:p>
        </w:tc>
      </w:tr>
      <w:tr w:rsidR="00F2264D" w:rsidRPr="00F2264D">
        <w:tc>
          <w:tcPr>
            <w:tcW w:w="6860" w:type="dxa"/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8) сведения о привлечении работодателем иностранных работников</w:t>
            </w:r>
          </w:p>
        </w:tc>
        <w:tc>
          <w:tcPr>
            <w:tcW w:w="2211" w:type="dxa"/>
          </w:tcPr>
          <w:p w:rsidR="00F2264D" w:rsidRPr="00F2264D" w:rsidRDefault="00F2264D">
            <w:pPr>
              <w:pStyle w:val="ConsPlusNormal"/>
              <w:ind w:firstLine="283"/>
              <w:jc w:val="both"/>
              <w:rPr>
                <w:lang w:val="en-US"/>
              </w:rPr>
            </w:pPr>
            <w:r w:rsidRPr="00F2264D">
              <w:rPr>
                <w:lang w:val="en-US"/>
              </w:rPr>
              <w:t>IRSN, IRSNP, IRSF, IRSC, IRSCP</w:t>
            </w:r>
          </w:p>
        </w:tc>
      </w:tr>
    </w:tbl>
    <w:p w:rsidR="00F2264D" w:rsidRPr="00F2264D" w:rsidRDefault="00F2264D">
      <w:pPr>
        <w:pStyle w:val="ConsPlusNormal"/>
        <w:ind w:firstLine="540"/>
        <w:jc w:val="both"/>
        <w:rPr>
          <w:lang w:val="en-US"/>
        </w:rPr>
      </w:pPr>
    </w:p>
    <w:p w:rsidR="00F2264D" w:rsidRDefault="00F2264D">
      <w:pPr>
        <w:pStyle w:val="ConsPlusTitle"/>
        <w:ind w:firstLine="540"/>
        <w:jc w:val="both"/>
        <w:outlineLvl w:val="2"/>
      </w:pPr>
      <w:r>
        <w:t>2. Технология подготовки и передачи сведений в регистры получателей государственных услуг в сфере занятости населения.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2.1. Сведения в регистры получателей государственных услуг в сфере занятости населения представляются в виде информационного пакета.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2.2. Количество таблиц, включенных в информационный пакет, может быть различным в зависимости от состава передаваемых сведений.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2.3. Файл информационного пакета должен иметь имя следующего формата: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F2264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FFFFFFNN.zip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, где</w:t>
            </w:r>
          </w:p>
        </w:tc>
      </w:tr>
      <w:tr w:rsidR="00F2264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FFFFFF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код отправителя. Код должен содержать от 1 до 6 цифр и быть уникальным в пределах одного субъекта Российской Федерации.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Код, состоящий менее чем из 6 цифр, должен быть дополнен необходимым количеством символов "#". В качестве кода отправителя в имени файла информационного пакета следует использовать код ЦЗН или его филиала;</w:t>
            </w:r>
          </w:p>
        </w:tc>
      </w:tr>
      <w:tr w:rsidR="00F2264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NN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порядковый номер информационного пакета от данного отправителя;</w:t>
            </w:r>
          </w:p>
        </w:tc>
      </w:tr>
      <w:tr w:rsidR="00F2264D"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ZIP</w:t>
            </w:r>
          </w:p>
        </w:tc>
        <w:tc>
          <w:tcPr>
            <w:tcW w:w="703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- стандартное расширение имени файла, присваиваемое </w:t>
            </w:r>
            <w:r>
              <w:lastRenderedPageBreak/>
              <w:t>программой-архиватором PKZIP.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2.4. Состав информационного пакета.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Информационный пакет может включать в себя таблицы следующих категорий: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F2264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служебные таблицы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группа из 2-х таблиц, наличие которых в информационном пакете является обязательным. Служебные таблицы содержат сведения об информационном пакете, его отправителе и содержании включенных в него таблиц;</w:t>
            </w:r>
          </w:p>
        </w:tc>
      </w:tr>
      <w:tr w:rsidR="00F2264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информационные таблицы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таблицы, которые содержат сведения о получателях государственных услуг в сфере занятости населения и подвержены значительным изменениям. В информационном пакете с изменениями некоторые из информационных таблиц могут отсутствовать;</w:t>
            </w:r>
          </w:p>
        </w:tc>
      </w:tr>
      <w:tr w:rsidR="00F2264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классификаторы и справочники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таблицы, которые не изменяются в ЦЗН и его филиалах или подвержены незначительным изменениям. Используются для разрешения ссылок из информационных таблиц. В информационном пакете с изменениями данная группа таблиц может отсутствовать.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Состав информационного пакета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154"/>
        <w:gridCol w:w="5046"/>
      </w:tblGrid>
      <w:tr w:rsidR="00F2264D">
        <w:tc>
          <w:tcPr>
            <w:tcW w:w="1871" w:type="dxa"/>
          </w:tcPr>
          <w:p w:rsidR="00F2264D" w:rsidRDefault="00F2264D">
            <w:pPr>
              <w:pStyle w:val="ConsPlusNormal"/>
              <w:jc w:val="center"/>
            </w:pPr>
            <w:r>
              <w:t>Мнемокод таблицы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  <w:jc w:val="center"/>
            </w:pPr>
            <w:r>
              <w:t>Имя таблицы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264D">
        <w:tc>
          <w:tcPr>
            <w:tcW w:w="9071" w:type="dxa"/>
            <w:gridSpan w:val="3"/>
          </w:tcPr>
          <w:p w:rsidR="00F2264D" w:rsidRDefault="00F2264D">
            <w:pPr>
              <w:pStyle w:val="ConsPlusNormal"/>
              <w:jc w:val="center"/>
            </w:pPr>
            <w:r>
              <w:t>А) Служебные таблицы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_TALON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_TALON.RHD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Этикетка информационного пакета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_ZIPLIST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_ZIPLIST.RHD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Содержание файла информационного пакета</w:t>
            </w:r>
          </w:p>
        </w:tc>
      </w:tr>
      <w:tr w:rsidR="00F2264D">
        <w:tc>
          <w:tcPr>
            <w:tcW w:w="9071" w:type="dxa"/>
            <w:gridSpan w:val="3"/>
          </w:tcPr>
          <w:p w:rsidR="00F2264D" w:rsidRDefault="00F2264D">
            <w:pPr>
              <w:pStyle w:val="ConsPlusNormal"/>
              <w:jc w:val="center"/>
            </w:pPr>
            <w:r>
              <w:t>Б) Информационные таблицы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KPY.DBF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Карточка персонального учета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SNK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SNK.DBF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Карточка персонального учета (дополнение)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KOMM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KOMM.DBF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Тексты длинных примечаний к карточке персонального учета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OBR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OBR.DBF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об образовании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STAJ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STAJ.DBF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трудовом стаже и имеющихся профессиях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TREB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TREB.DBF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Пожелания к будущему месту работы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TREBREG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TREBREG.DBF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Территориальное расположение будущего места работы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lastRenderedPageBreak/>
              <w:t>VIS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VIS.DBF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Посещения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SERVICE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SERVICE.DBF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Государственные услуги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BOLN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BOLN.DBF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Документы, подтверждающие причины неявки в ЦЗН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SEND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SEND.DBF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Направления на работу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SENO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SENO.DBF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Направления по межтерриториальным вакансиям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TRUD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TRUD.DBF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Информация о трудоустройстве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SENF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SENF.DBF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Направления на профессиональное обучение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STUD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STUD 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Информация о профессиональном обучении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PUBW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PUBW.DBF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Общественные работы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GRAN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GRAN.DBF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Приказы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VPLL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VPLL.DBF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Лицевые счета по всем видам социальных выплат и материальной поддержки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VPLR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VPLR.DBF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Расчетные периоды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VPLN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VPLN.DBF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Начисленные суммы по всем видам социальных выплат и материальной поддержки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VPLV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VPLV.DBF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Выплаченные суммы по всем видам социальных выплат и материальной поддержки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VPLU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VPLU.DBF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об удержанных суммах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VPLVU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VPLVU.DBF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перечислениях удержанных сумм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DOPL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DOPL.DBF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дополнительно начисленных суммах социальных выплат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ISPL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ISPL.DBF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об исполнительных листах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DPNS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DPNS.DBF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назначении пенсии на период до наступления возраста, дающего право на трудовую пенсию по старости, в том числе досрочно назначаемую пенсию по старости (далее - пенсии)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SPEN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SPEN.DBF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Суммы возмещения расходов Пенсионного фонда Российской Федерации на выплату пенсий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VACS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VACS.DBF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Вакансии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VACH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VACH.DBF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Операции с вакансиями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VACS0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VACS0.DBF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Тексты длинных примечаний и описаний вакансии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AUDIT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AUDIT.DBF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Камеральные проверки (акты)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AUDKPY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AUDKPY.DBF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 xml:space="preserve">Карточки персонального учета, подвергнутые </w:t>
            </w:r>
            <w:r>
              <w:lastRenderedPageBreak/>
              <w:t>проверке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lastRenderedPageBreak/>
              <w:t>AUDNAR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AUDNAR.DBF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Обнаруженные нарушения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AUDKOMM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AUDKOMM.DBF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Тексты длинных примечаний и подробное описание целей и результатов проверки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PRED.DBF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Работодатели и образовательные учреждения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PREDFREE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PREDFREE.DBF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высвобождении, работников предприятий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PREDWORK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PREDWORK.DBF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результатах работы с работодателем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DGVS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DGVS.DBF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Сведения о договорах, заключенных с работодателями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DGVS0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DGVS0.DBF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Тексты примечаний к договорам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DGVS1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DGVS1.DBF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Предмет договоров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DGVS2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DGVS2.DBF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Контрагенты (участники) договоров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IRSN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IRSN.DBF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Поданные работодателем уведомления о привлечении иностранных граждан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IRSNP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IRSNP.DBF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Информация о профессиональном составе и сроках привлечения иностранных работников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IRSF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IRSF.DBF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Запрос МВД о выдаче заключения о привлечении и об использовании работодателями иностранных работников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IRSC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IRSC.DBF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Заключения о привлечении и об использовании работодателями иностранных работников, выданные органом исполнительной власти субъекта Российской Федерации, осуществляющим переданные полномочия в области содействия занятости населения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IRSCP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IRSCP.DBF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Информация о профессиональном составе в заключении о привлечении и об использовании работодателями иностранных работников</w:t>
            </w:r>
          </w:p>
        </w:tc>
      </w:tr>
      <w:tr w:rsidR="00F2264D">
        <w:tc>
          <w:tcPr>
            <w:tcW w:w="9071" w:type="dxa"/>
            <w:gridSpan w:val="3"/>
          </w:tcPr>
          <w:p w:rsidR="00F2264D" w:rsidRDefault="00F2264D">
            <w:pPr>
              <w:pStyle w:val="ConsPlusNormal"/>
              <w:jc w:val="center"/>
            </w:pPr>
            <w:r>
              <w:t>В) Классификаторы и справочники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MRA.DBF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Орган исполнительной власти субъекта Российской Федерации, осуществляющий переданные полномочия, ЦЗН и их филиалы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RA.DBF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Населенные пункты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STREET.DBF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Улицы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SDOP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SDOP.DBF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Виды доплат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UDER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UDER.DBF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Виды удержаний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lastRenderedPageBreak/>
              <w:t>PROF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PROF.DBF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 xml:space="preserve">Коды профессий и должностей, используемые в системах автоматизации органов службы занятости в качестве расширения к Общероссийскому </w:t>
            </w:r>
            <w:hyperlink r:id="rId13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профессий, должностей и тарифных разрядов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2.5. Структура таблиц информационного пакета.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4"/>
      </w:pPr>
      <w:r>
        <w:t>Понятия и обозначения.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При описании структуры таблиц информационного пакета используются следующие понятия и обозначения: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ключ записи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поле, значение которого позволяет однозначно идентифицировать запись таблицы. Значение ключа не несет информационного содержания, ключ используется только для указания ссылок на запись таблицы из других таблиц (суррогатный ключ);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код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используется для уникальной идентификации записей справочников и классификаторов и имеет смысловое значение;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множественная ссылка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ind w:firstLine="283"/>
              <w:jc w:val="both"/>
            </w:pPr>
            <w:r>
              <w:t>- позволяет указать в одном поле несколько ссылок на элементы какого-либо классификатора. Множественная ссылка представляет собой строку со списком кодов, разделенных символом "|", например: "A|B|C".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 xml:space="preserve">Поле с именем </w:t>
      </w:r>
      <w:proofErr w:type="spellStart"/>
      <w:r>
        <w:t>RHD_MD_Key</w:t>
      </w:r>
      <w:proofErr w:type="spellEnd"/>
      <w:r>
        <w:t xml:space="preserve"> должно присутствовать в каждой таблице.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Данное поле содержит признак состояния записи таблицы: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"M" - запись таблицы изменена;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"D" - запись таблицы удалена;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"A" - запись таблицы добавлена.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Описание структуры информационных таблиц и классификаторов представлено в таблицах следующего вида: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1417"/>
        <w:gridCol w:w="2438"/>
        <w:gridCol w:w="1134"/>
        <w:gridCol w:w="1531"/>
      </w:tblGrid>
      <w:tr w:rsidR="00F2264D">
        <w:tc>
          <w:tcPr>
            <w:tcW w:w="164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2438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531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64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90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41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2438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531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64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90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41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2438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531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both"/>
      </w:pPr>
      <w:r>
        <w:t>где: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поля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имя поля таблицы длиной до 10 символов;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тип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тип данных поля таблицы, которое может принимать следующие значения:</w:t>
            </w:r>
          </w:p>
          <w:p w:rsidR="00F2264D" w:rsidRDefault="00F2264D">
            <w:pPr>
              <w:pStyle w:val="ConsPlusNormal"/>
              <w:jc w:val="both"/>
            </w:pPr>
            <w:r>
              <w:t>"C" - строка символов,</w:t>
            </w:r>
          </w:p>
          <w:p w:rsidR="00F2264D" w:rsidRDefault="00F2264D">
            <w:pPr>
              <w:pStyle w:val="ConsPlusNormal"/>
              <w:jc w:val="both"/>
            </w:pPr>
            <w:r>
              <w:lastRenderedPageBreak/>
              <w:t>"N" - число,</w:t>
            </w:r>
          </w:p>
          <w:p w:rsidR="00F2264D" w:rsidRDefault="00F2264D">
            <w:pPr>
              <w:pStyle w:val="ConsPlusNormal"/>
              <w:jc w:val="both"/>
            </w:pPr>
            <w:r>
              <w:t>"D" - дата,</w:t>
            </w:r>
          </w:p>
          <w:p w:rsidR="00F2264D" w:rsidRDefault="00F2264D">
            <w:pPr>
              <w:pStyle w:val="ConsPlusNormal"/>
              <w:jc w:val="both"/>
            </w:pPr>
            <w:r>
              <w:t>"L" - логическое, T (TRUE) или F (FALSE);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длина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размер поля в байтах. Длина строк символов не может превышать 254 байтов. Для числовых значений с дробной частью дополнительно указано количество знаков, выделенных для дробной части числа. Логическое значение и значения типа "дата" имеют предопределенную длину, равную, соответственно, 1 и 8 байтам;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наименование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описание значения поля;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ОР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признак обязательного реквизита</w:t>
            </w:r>
            <w:proofErr w:type="gramStart"/>
            <w:r>
              <w:t xml:space="preserve"> (*). </w:t>
            </w:r>
            <w:proofErr w:type="gramEnd"/>
            <w:r>
              <w:t>Запись, у которой не заполнены значения полей, помеченных признаком обязательного реквизита, будет исключена из обработки как ошибочная;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код ссылки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заполняется для полей, которые содержат ссылку на другие таблицы или классификаторы. Содержит мнемокод таблицы, на которую указывает ссылка.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2.6. Формат служебных таблиц.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Этикетка информационного пакета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_TALON.RHD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таблица содержит одну запись, в которой идентифицируется источник информационного пакета и определяет его тип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нет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FDATE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both"/>
            </w:pPr>
            <w:r>
              <w:t>Начальная дата периода, за который передаются сведения об изменениях. Поле должно быть пустым для полного пакета данных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FTIME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Начальное время периода, за который передаются изменения в формате HH:MM:SS. Поле должно быть пустым для полного пакета данных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TDATE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Конечная дата периода, за который передаются изменения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TTIME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Конечное время периода, за который передаются изменения в формате HH:MM:SS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NPART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Всегда "0"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lastRenderedPageBreak/>
              <w:t>PARTS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Всегда "0"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RHD_OKATO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 xml:space="preserve">Код региона отправителя, в соответствии с Общероссийским </w:t>
            </w:r>
            <w:hyperlink r:id="rId1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объектов административно-территориального деления (далее - ОКАТО). Код региона состоит из двух символов для всех республик, краев, областей Российской Федерации. Коды автономных округов в составе республик, краев, областей Российской Федерации содержат 5 символов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RHD_FILIAL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Уникальный код филиала-отправителя по региональному справочнику филиалов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RHD_SCHEMA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Всегда "AA02"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RHD_BGYEAR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Год, начиная с которого выгружены данные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USER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Фамилия, имя, отчество (при наличии) оператора, производившего выгрузку данных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VERS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Версия настоящего формата указывается в виде "2000"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VDATE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Дата издания версии формата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TXT_REGION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Текстовое наименование региона отправителя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TXT_FILIAL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Текстовое наименование филиала отправителя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TXT_SCHEMA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Зарезервировано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PERSON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Признак наличия персональных данных в составе информационного пакета:</w:t>
            </w:r>
          </w:p>
          <w:p w:rsidR="00F2264D" w:rsidRDefault="00F2264D">
            <w:pPr>
              <w:pStyle w:val="ConsPlusNormal"/>
            </w:pPr>
            <w:r>
              <w:t>"P" - информационный пакет содержит персональные данные;</w:t>
            </w:r>
          </w:p>
          <w:p w:rsidR="00F2264D" w:rsidRDefault="00F2264D">
            <w:pPr>
              <w:pStyle w:val="ConsPlusNormal"/>
            </w:pPr>
            <w:r>
              <w:t>"U" - информационный пакет содержит обезличенные данные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Содержание файла информационного пакета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ZIPLIST.RHD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содержит список файлов формата </w:t>
            </w:r>
            <w:proofErr w:type="spellStart"/>
            <w:r>
              <w:t>dBaseIV</w:t>
            </w:r>
            <w:proofErr w:type="spellEnd"/>
            <w:r>
              <w:t xml:space="preserve"> (кодировка MS DOS 866), включенных в состав информационного пакета, с указанием длины и даты создания каждого из них. Используется для проверки целостности файла. Служебные таблицы в список </w:t>
            </w:r>
            <w:r>
              <w:lastRenderedPageBreak/>
              <w:t>файлов не включаются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Нет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DOS_NAM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Имя файла таблицы с расширением "DBF"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DOS_SIZ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Размер файла в байтах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DOS_DAT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создания файла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DOS_TIM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Время создания файла HH:MM:SS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Основные сведения (КПУ)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KPY.DBF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по КПУ граждан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PINK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Регистрационный номер учетной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 (уникальный в пределах региона)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REGUD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Регистрационный номер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DOBR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обращения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DDOK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представления полного комплекта документов, позволяющего рассматривать вопрос о признании безработным. В общем случае D_OBR &lt;= D_OKZ &lt;= DDOK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D_OKZ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прекращения занятости. Для незанятых граждан не может быть незаполненной. В общем случае D_OKZ &gt; DY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FAM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Фамилия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IMA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Имя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OTCH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V_P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Пол ("М" или "Ж")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рождения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AGE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Возраст, если дата рождения гражданином не указана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TDL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PASP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APASP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DPASP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POSTIND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Почтовый индекс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улицы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HOUSE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KRP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Корпус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Квартира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ADRES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Примечание к строке адреса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D_END_AD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регистрации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P_OKZ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категории занятости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P_KN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основания незанятости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D_KN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наступления незанятости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P_OUK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категории гражданина, испытывающего трудности в поиске работы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OUK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P_OBR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образования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OBR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 по последнему месту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рода занятий по Общероссийскому </w:t>
            </w:r>
            <w:hyperlink r:id="rId15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занятий (далее - ОКЗ)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P_ONV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Дополнительные сведения о </w:t>
            </w:r>
            <w:r>
              <w:lastRenderedPageBreak/>
              <w:t>квалификации (список кодов)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ONV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STAJ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Трудовой стаж по профессии по последнему месту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Общий трудовой стаж (количество лет)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Общий трудовой стаж (количество месяцев)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Общий трудовой стаж (количество дней)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OCT12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Трудовой стаж за </w:t>
            </w:r>
            <w:proofErr w:type="gramStart"/>
            <w:r>
              <w:t>последние</w:t>
            </w:r>
            <w:proofErr w:type="gramEnd"/>
            <w:r>
              <w:t xml:space="preserve"> 12 месяцев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ZP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Средний заработок по последнему месту работы (службы), исчисляемый в установленном порядке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увольнения с последнего места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P_YV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основания увольнения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YV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организации последнего места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PRED_NAME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предприятия последнего места работы, если предприятие не зарегистрировано в системе автоматизации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</w:t>
            </w:r>
            <w:proofErr w:type="gramStart"/>
            <w:r>
              <w:t>отрасли экономики организации последнего места работы</w:t>
            </w:r>
            <w:proofErr w:type="gramEnd"/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</w:t>
            </w:r>
            <w:proofErr w:type="gramStart"/>
            <w:r>
              <w:t>вида экономической деятельности организации последнего места работы</w:t>
            </w:r>
            <w:proofErr w:type="gramEnd"/>
            <w:r>
              <w:t xml:space="preserve"> по Общероссийскому </w:t>
            </w:r>
            <w:hyperlink r:id="rId1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(далее - ОКВЭД)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</w:t>
            </w:r>
            <w:proofErr w:type="gramStart"/>
            <w:r>
              <w:t>формы собственности организации последнего места работы</w:t>
            </w:r>
            <w:proofErr w:type="gramEnd"/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IS_PERES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согласия гражданина на трудоустройство в другом регионе (1 - согласен)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DAT_OF_ 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выхода на трудовую пенсию по старости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GR_INV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Группа инвалидности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DABEZ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регистрации в качестве безработного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DATPR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приказа о признании безработным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DAZ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закрытия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причины закрытия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D_SAVE_ZP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периода, за который по последнему месту работы (службы) выплачены выходное пособие, средний месячный заработок за период трудоустройства и (или) единовременная компенсация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SOCT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Страховой стаж (количество лет)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SOCT1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Страховой стаж (количество месяцев)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SOCT2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Страховой стаж (количество дней)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P_FRM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Причина обращения гражданина в органы службы занятости населения (далее - СЗН):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содействие в поиске подходящей работы;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"3" - профессиональная ориентация;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"4" - консультация;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"5" - участие в программе (мероприятии).</w:t>
            </w:r>
          </w:p>
          <w:p w:rsidR="00F2264D" w:rsidRDefault="00F2264D">
            <w:pPr>
              <w:pStyle w:val="ConsPlusNormal"/>
            </w:pPr>
            <w:r>
              <w:t>Для незаполненного поля применяется значение "1"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DAT_ZK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закрытия КПУ занятого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P_PZ_1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Причина закрытия КПУ занятого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APASP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DPASP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P_ONV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Дополнительные сведения о квалификации (список кодов)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PASP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TDL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IS_DIRECT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для обращения гражданина в органы СЗН: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"0" - явка по личной инициативе;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личная явка по направлению другого органа или организации;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"2" - обращение без личной явки </w:t>
            </w:r>
            <w:r>
              <w:lastRenderedPageBreak/>
              <w:t>(через информационно-коммуникационную сеть "Интернет", информационные системы, списки и другими способами)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DIRECT_NAME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  <w:vAlign w:val="bottom"/>
          </w:tcPr>
          <w:p w:rsidR="00F2264D" w:rsidRDefault="00F2264D">
            <w:pPr>
              <w:pStyle w:val="ConsPlusNormal"/>
              <w:jc w:val="both"/>
            </w:pPr>
            <w:r>
              <w:t>Наименование организации, направившей гражданина или предоставившей списки граждан - участников программы (мероприятия) в ЦЗН, если организация не зарегистрирована в системе автоматизации органов СЗН. Указывается при обращении. Обязателен к заполнению, если в поле KPY.IS_DIRECT установлен признак "1" или "2"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N_STRAHS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СНИЛС в формате "XXX-XXX-XXX XX"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1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REGISTR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Тип регистрации гражданина в органе СЗН: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регистрация по месту жительства;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"2" - регистрация по месту пребывания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трудовых отношений гражданина с работодателем по последнему месту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Q_PRED_DIRECT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организации, направившей гражданина или представившей списки граждан - участников программы (мероприятия) в ЦЗН. Указывается физическим лицом (официальным представителем) при обращении. Обязателен к заполнению, если в поле KPY.IS_DIRECT установлен признак "1" или "2"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сферы деятельности по последнему месту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ARE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Примечание.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Признак согласия гражданина на трудоустройство в другом субъекте Российской Федерации устанавливается в поле IS_PERES, которое уже присутствует в таблице KPY.DBF.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6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Дополнительные сведения (КПУ)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SNK.DBF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дополнительные сведения о гражданине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D_B_VKK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действия справки врачебно-консультационной комиссии (далее - ВКК)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D_E_VKK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действия справки ВКК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D_B_MSE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Дата выдачи справки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(далее - МСЭ)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причины инвалидности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PIN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YEAR_MSE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Год начала инвалидности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SROK_MSE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Срок очередного переосвидетельствования (количество лет)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P_GRZ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гражданства получателя государственных услуг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GRZ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D_E_IPRA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индивидуальной программы реабилитации инвалидов (далее - ИПРА)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SROK_IPRA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"1" - срок действия ИПРА - бессрочно, если не установлено значение поля D_E_IPRA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B_COUNTRY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Страна рождения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B_REGION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Регион рождения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B_RA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Район рождения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B_CITY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Город рождения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P_ZIN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заболевания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ZIN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STIN_IPRA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Степени ограничения способности к трудовой деятельности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STIN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N_IPRA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Номер ИПРА инвалида к протоколу проведения </w:t>
            </w:r>
            <w:proofErr w:type="gramStart"/>
            <w:r>
              <w:t>медико-социальной</w:t>
            </w:r>
            <w:proofErr w:type="gramEnd"/>
            <w:r>
              <w:t xml:space="preserve"> </w:t>
            </w:r>
            <w:r>
              <w:lastRenderedPageBreak/>
              <w:t>экспертизы гражданина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D_IPRA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Дата разработки индивидуальной программы реабилитации или </w:t>
            </w:r>
            <w:proofErr w:type="spellStart"/>
            <w:r>
              <w:t>абилитации</w:t>
            </w:r>
            <w:proofErr w:type="spellEnd"/>
            <w:r>
              <w:t xml:space="preserve"> инвалида (ребенка-инвалида) (ИПРА)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P_PLANW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Наличие индивидуального плана трудоустройства ("1" - имеется индивидуальный план трудоустройства); ("0" - отсутствует индивидуальный план трудоустройства)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HOME_C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жилищных условий инвалида: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частный дом;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"2" - квартира в многоквартирном доме;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"3" - иное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P_OMD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Обеспеченность общего имущества многоквартирного дома, в котором проживает инвалид, условиями индивидуальной мобильности инвалида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OMD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P_SRF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стойкого расстройства функций организма человека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SRF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P_OSN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Основания для создания инвалиду карточки получателя услуги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OSN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P_OKG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Ограничения основных категорий жизнедеятельности инвалида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OKG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P_NIP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Необходимая инвалиду помощь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NIP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P_RUT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Рекомендации по условиям труда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RUT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P_ROS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Рекомендации по оснащению (оборудованию) специального рабочего места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ROS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RNPO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Рекомендации о нуждаемости в профессиональной ориентации ("1" - да); ("0" - нет)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JLRB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Наличие желания работать ("1" - имеется); ("0" - не имеется)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P_NRI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причины, по которым инвалид не работает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NRI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VTB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Отношение к возможностям трудоустройства на должности, имеющиеся в банке вакансий</w:t>
            </w:r>
          </w:p>
          <w:p w:rsidR="00F2264D" w:rsidRDefault="00F2264D">
            <w:pPr>
              <w:pStyle w:val="ConsPlusNormal"/>
            </w:pPr>
            <w:r>
              <w:lastRenderedPageBreak/>
              <w:t xml:space="preserve">("1" - </w:t>
            </w:r>
            <w:proofErr w:type="gramStart"/>
            <w:r>
              <w:t>согласен</w:t>
            </w:r>
            <w:proofErr w:type="gramEnd"/>
            <w:r>
              <w:t xml:space="preserve"> на трудоустройство на должности в банке вакансий);</w:t>
            </w:r>
          </w:p>
          <w:p w:rsidR="00F2264D" w:rsidRDefault="00F2264D">
            <w:pPr>
              <w:pStyle w:val="ConsPlusNormal"/>
            </w:pPr>
            <w:r>
              <w:t xml:space="preserve">("0" - не </w:t>
            </w:r>
            <w:proofErr w:type="gramStart"/>
            <w:r>
              <w:t>согласен</w:t>
            </w:r>
            <w:proofErr w:type="gramEnd"/>
            <w:r>
              <w:t xml:space="preserve"> на трудоустройство на должности в банке вакансий)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PDM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Необходимость помощи в подборе доступного маршрута передвижения до места работы</w:t>
            </w:r>
          </w:p>
          <w:p w:rsidR="00F2264D" w:rsidRDefault="00F2264D">
            <w:pPr>
              <w:pStyle w:val="ConsPlusNormal"/>
            </w:pPr>
            <w:r>
              <w:t>("1" - помощь необходима);</w:t>
            </w:r>
          </w:p>
          <w:p w:rsidR="00F2264D" w:rsidRDefault="00F2264D">
            <w:pPr>
              <w:pStyle w:val="ConsPlusNormal"/>
            </w:pPr>
            <w:r>
              <w:t>("0" - помощь не нужна)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Отметка о необходимости создания или оборудования специального рабочего места для трудоустройства инвалида</w:t>
            </w:r>
          </w:p>
          <w:p w:rsidR="00F2264D" w:rsidRDefault="00F2264D">
            <w:pPr>
              <w:pStyle w:val="ConsPlusNormal"/>
            </w:pPr>
            <w:r>
              <w:t>("1" - требуется);</w:t>
            </w:r>
          </w:p>
          <w:p w:rsidR="00F2264D" w:rsidRDefault="00F2264D">
            <w:pPr>
              <w:pStyle w:val="ConsPlusNormal"/>
            </w:pPr>
            <w:r>
              <w:t>("0" - не требуется)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PTS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Необходимость получения технического средства реабилитации для обеспечения индивидуальной мобильности с учетом условий работы</w:t>
            </w:r>
          </w:p>
          <w:p w:rsidR="00F2264D" w:rsidRDefault="00F2264D">
            <w:pPr>
              <w:pStyle w:val="ConsPlusNormal"/>
            </w:pPr>
            <w:r>
              <w:t>("1" - требуется);</w:t>
            </w:r>
          </w:p>
          <w:p w:rsidR="00F2264D" w:rsidRDefault="00F2264D">
            <w:pPr>
              <w:pStyle w:val="ConsPlusNormal"/>
            </w:pPr>
            <w:r>
              <w:t>("0" - не требуется)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Рекомендации из ИПРА по доступным видам труда. Код рода занятий по </w:t>
            </w:r>
            <w:hyperlink r:id="rId18">
              <w:r>
                <w:rPr>
                  <w:color w:val="0000FF"/>
                </w:rPr>
                <w:t>ОКЗ</w:t>
              </w:r>
            </w:hyperlink>
            <w:r>
              <w:t xml:space="preserve">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ORKZ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Q_OKSM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Цифровой код по Общероссийскому </w:t>
            </w:r>
            <w:hyperlink r:id="rId19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стран мира государства, гражданство которого имеет физическое лицо - иностранный гражданин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OKSM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ORG_IPRA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Наименование федерального государственного учреждения </w:t>
            </w:r>
            <w:proofErr w:type="gramStart"/>
            <w:r>
              <w:t>медико-социальной</w:t>
            </w:r>
            <w:proofErr w:type="gramEnd"/>
            <w:r>
              <w:t xml:space="preserve"> экспертизы или другого органа, выдавшего ИПРА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специально оборудованного рабочего места (значение из справочника)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VRM</w:t>
            </w: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7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Тексты длинных примечаний и документов,</w:t>
      </w:r>
    </w:p>
    <w:p w:rsidR="00F2264D" w:rsidRDefault="00F2264D">
      <w:pPr>
        <w:pStyle w:val="ConsPlusNormal"/>
        <w:jc w:val="center"/>
      </w:pPr>
      <w:proofErr w:type="gramStart"/>
      <w:r>
        <w:t>имеющих</w:t>
      </w:r>
      <w:proofErr w:type="gramEnd"/>
      <w:r>
        <w:t xml:space="preserve"> отношение к КПУ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KOMM.DBF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содержит тексты длинных примечаний и документов, имеющих отношение к КПУ, разбитых на строки длиной не более 250 символов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NAMB, TYPE, NM_NOTE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  <w:vAlign w:val="center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  <w:vAlign w:val="center"/>
          </w:tcPr>
          <w:p w:rsidR="00F2264D" w:rsidRDefault="00F2264D">
            <w:pPr>
              <w:pStyle w:val="ConsPlusNormal"/>
            </w:pPr>
            <w:r>
              <w:t>C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TYPE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  <w:vAlign w:val="bottom"/>
          </w:tcPr>
          <w:p w:rsidR="00F2264D" w:rsidRDefault="00F2264D">
            <w:pPr>
              <w:pStyle w:val="ConsPlusNormal"/>
              <w:jc w:val="both"/>
            </w:pPr>
            <w:r>
              <w:t>Тип примечания (символы латиницы в верхнем регистре):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"N" - примечание;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"D" - дополнительные требования к работе;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"I" - рекомендации МСЭ;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"J" - дополнительные требования к </w:t>
            </w:r>
            <w:proofErr w:type="spellStart"/>
            <w:r>
              <w:t>профобучению</w:t>
            </w:r>
            <w:proofErr w:type="spellEnd"/>
            <w:r>
              <w:t>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"P" - рекомендации профконсультанта;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"V" - справка ВК;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"C" - основные обязанности гражданина по месту работы;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"O" - дополнительная информация о гражданине;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"A" - достижения сотрудника на последнем месте работы;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"T" - рекомендации по трудовым действиям (функциям), выполнение которых затруднено;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"S" - рекомендации по оснащению (оборудованию) специального рабочего места для трудоустройства инвалида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NM_NOTE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Примечания: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1. Одной записи КПУ может соответствовать не более одного примечания каждого типа.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размещается в нескольких последовательных записях таблицы по частям длиной до 250 символов в каждой. Каждая из записей в этом случае содержит одно и то же значение ключа КПУ NAMB и типа примечания TYPE, но различные значения порядкового номера строки примечания NM_NOTE.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8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 трудовом стаже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STAJ.DBF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трудовом стаже и прежних местах работы граждан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FK_STAJ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FK_STAJ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 трудовом стаже (уникальный внутри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организации места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PRED_NAME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организации места работы, если организация не зарегистрирована в системе автоматизации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STAJ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Трудовой стаж по профессии (количество лет)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9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об образовании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OBR.DBF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об образовании (образованиях), полученных гражданами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FK_OBR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FK_OBR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об образовании (уникальный внутри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(специальности) по образованию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образовательного учреждения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PRED_NAME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Наименование образовательного учреждения, если образовательное </w:t>
            </w:r>
            <w:r>
              <w:lastRenderedPageBreak/>
              <w:t>учреждение не зарегистрировано в системе автоматизации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STAJ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Трудовой стаж по профессии по образованию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P_VID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образовательного учреждения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VID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P_FOB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FOB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образовательного учреждения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Q_OKSO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специальности по Общероссийскому </w:t>
            </w:r>
            <w:hyperlink r:id="rId20">
              <w:r>
                <w:rPr>
                  <w:color w:val="0000FF"/>
                </w:rPr>
                <w:t>классификатору</w:t>
              </w:r>
            </w:hyperlink>
            <w:r>
              <w:t xml:space="preserve"> специальностей по образованию (далее - ОКСО)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OKSO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10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Пожелания гражданина к искомой работе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TREB.DBF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профессиях и условиях работы на месте предполагаемого трудоустройства граждан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TR_ZP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Размер желаемой заработной 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TR_XR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желаемого характера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XR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TR_RR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желаемого режима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TR_LG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Множественная ссылка на желаемые условия осуществления трудовой деятельности (список кодов)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LG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Множественная ссылка на желаемые профессии (специальности) трудоустройства (список кодов)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TR_TRV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"1" - </w:t>
            </w:r>
            <w:proofErr w:type="gramStart"/>
            <w:r>
              <w:t>согласен</w:t>
            </w:r>
            <w:proofErr w:type="gramEnd"/>
            <w:r>
              <w:t xml:space="preserve"> на размещение контактных сведений на информационном портале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IS_ANYTRUD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"1" - не важен регион вселения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Множественная ссылка на желаемые сферы деятельности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ARE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11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Территории предполагаемого трудоустройства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TREBREG.DBF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регионе (районе) предполагаемого трудоустройства граждан, изъявивших согласие на трудоустройство в другом регионе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FK_TREBREG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FK_TREBREG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территории предполагаемого трудоустройства (уникальный внутри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субъекта Российской Федерации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предполагаемого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Примечание.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Территории предполагаемого трудоустройства указываются только для личных дел граждан, изъявивших согласие на трудоустройство за пределами территории проживания (установлен признак IS_PERES=.T. в таблице KPY).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12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Посещения гражданами ЦЗН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VIS.DBF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назначенных и фактических посещениях гражданином ЦЗН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FK_VIS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FK_VIS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 посещении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DAT_LAST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Назначенная дата посещения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DAT_FACT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Фактическая дата посещения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TIP_VIS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посещения (латиница):</w:t>
            </w:r>
          </w:p>
          <w:p w:rsidR="00F2264D" w:rsidRDefault="00F2264D">
            <w:pPr>
              <w:pStyle w:val="ConsPlusNormal"/>
              <w:ind w:left="283"/>
            </w:pPr>
            <w:r>
              <w:t>"K" - консультация;</w:t>
            </w:r>
          </w:p>
          <w:p w:rsidR="00F2264D" w:rsidRDefault="00F2264D">
            <w:pPr>
              <w:pStyle w:val="ConsPlusNormal"/>
              <w:ind w:left="283"/>
            </w:pPr>
            <w:r>
              <w:t>"R" - посещения с целью перерегистрации.</w:t>
            </w:r>
          </w:p>
          <w:p w:rsidR="00F2264D" w:rsidRDefault="00F2264D">
            <w:pPr>
              <w:pStyle w:val="ConsPlusNormal"/>
            </w:pPr>
            <w:r>
              <w:t>Если не заполнено, то подразумевается перерегистрация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PR_FIX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признак нарушения условий и сроков перерегистрации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P_PRIZN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</w:t>
            </w:r>
            <w:proofErr w:type="gramStart"/>
            <w:r>
              <w:t>П</w:t>
            </w:r>
            <w:proofErr w:type="gramEnd"/>
            <w:r>
              <w:t>" - посещения с целью признания безработным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13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Государственные услуги, оказанные гражданам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SERVICE.DBF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об оказанных гражданам государственных услугах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FK_SERV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FK_SERV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об оказанной услуге (уникальный внутри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FK_VIS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 посещении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VIS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предоставленной государственной услуги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VK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P_FOK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оказания государственной услуги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P_WRT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"0" - услуга оказана по предложению ЦЗН;</w:t>
            </w:r>
          </w:p>
          <w:p w:rsidR="00F2264D" w:rsidRDefault="00F2264D">
            <w:pPr>
              <w:pStyle w:val="ConsPlusNormal"/>
            </w:pPr>
            <w:r>
              <w:t>"1" - услуга оказана по заявлению-анкете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SATIS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Оценка уровня удовлетворенности гражданина качеством предоставления государственных и муниципальных услуг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SAT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P_STS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Статус исполнения государственной услуги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DAST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операции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P_RGU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Причина отказа в предоставлении государственной услуги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RGU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14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Направления к работодателю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SEND.DBF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выданных гражданину направлениях на работу, а также о результатах посещения работодателя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FK_SEND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FK_SEND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SEND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вакансии, на основании которой выдано направление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VACS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NUM_VAC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XR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рабочего места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VRM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TAR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Минимальный размер заработной 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TAR1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Максимальный размер заработной 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DAT_POS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посещения работодателя (при отказе - дата отказа)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результата посещения работодателя (причина отказа)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фиксации результата посещения работодателя (отказа)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PR_OTK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признак отказа от подходящей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PR_OPZ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признак неявки без уважительных причин на переговоры о трудоустройстве с работодателем в течение трех дней со дня направления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P_WRT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ind w:left="283"/>
            </w:pPr>
            <w:r>
              <w:t>"0" - по предложению СЗН;</w:t>
            </w:r>
          </w:p>
          <w:p w:rsidR="00F2264D" w:rsidRDefault="00F2264D">
            <w:pPr>
              <w:pStyle w:val="ConsPlusNormal"/>
              <w:ind w:left="283"/>
            </w:pPr>
            <w:r>
              <w:t>"1" - по заявлению-анкете.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15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Направления по межтерриториальным вакансиям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SENO.DBF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 направлениях на работу, выданных на основании вакансий, полученных из других ЦЗН (по межтерриториальным вакансиям)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FK_SENO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FK_SENO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NUM_VAC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P_OTR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1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профессии (должности)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XR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рабочего места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VRM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TAR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Минимальный </w:t>
            </w:r>
            <w:proofErr w:type="gramStart"/>
            <w:r>
              <w:t>размер оплаты труда</w:t>
            </w:r>
            <w:proofErr w:type="gramEnd"/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TAR1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Максимальный </w:t>
            </w:r>
            <w:proofErr w:type="gramStart"/>
            <w:r>
              <w:t>размер оплаты труда</w:t>
            </w:r>
            <w:proofErr w:type="gramEnd"/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DAT_POS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посещения работодателя гражданином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результата посещения (причина отказа гражданина или работодателя)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фиксации результата посещения работодателя гражданином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PR_OTK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признак отказа от подходящей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PR_OPZ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признак неявки без уважительных причин на переговоры о трудоустройстве с работодателем в течение трех дней со дня направления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2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16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Информация о трудоустройстве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TRUD.DBF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 трудоустройстве гражданина. Для каждой КПУ может быть указана только одна запись о трудоустройстве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VACS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NOM_PR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приказа о приеме на работу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3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собственности организации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должности), по которой трудоустроился гражданин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XR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рабочего места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VRM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Ориентировочная дата окончания участия в общественных работах и временного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договора об организации общественных работ и временном трудоустройстве граждан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договора об организации общественных работ и временном трудоустройстве граждан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(населенный пункт)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TR_PO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Трудоустройство гражданина по специальности:</w:t>
            </w:r>
          </w:p>
          <w:p w:rsidR="00F2264D" w:rsidRDefault="00F2264D">
            <w:pPr>
              <w:pStyle w:val="ConsPlusNormal"/>
            </w:pPr>
            <w:r>
              <w:t>"0" - нет;</w:t>
            </w:r>
          </w:p>
          <w:p w:rsidR="00F2264D" w:rsidRDefault="00F2264D">
            <w:pPr>
              <w:pStyle w:val="ConsPlusNormal"/>
            </w:pPr>
            <w:r>
              <w:t>"1" - 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FK_SEND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направления к работодателю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P_NCP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DGVS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DGV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P_EDUCW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для трудоустроенного выпускника ("1" - фактическое трудоустройство выпускников профессиональных образовательных организаций и образовательных организаций высшего образования); ("0" - не трудоустройство выпускников профессиональных образовательных организаций и образовательных организаций высшего образования)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P_DOGSZ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наличия договора о трудоустройстве инвалида между органом ЦЗН и работодателем ("1" - инвалид трудоустроен в соответствии с договором/соглашением между СЗН и работодателем); ("0" - договор отсутствует)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P_BUSINNES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открытия собственного дела ("1" - гражданином организовано собственное дело); ("0" - гражданином не организовано собственное дело)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2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P_USTRSZ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Дополнительный признак для сведений о трудоустройстве гражданина: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"0" - трудоустроен самостоятельно;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 xml:space="preserve">"1" - </w:t>
            </w:r>
            <w:proofErr w:type="gramStart"/>
            <w:r>
              <w:t>трудоустроен</w:t>
            </w:r>
            <w:proofErr w:type="gramEnd"/>
            <w:r>
              <w:t xml:space="preserve"> по направлению органов СЗН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D_UVOL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увольнения или досрочного окончания участия в общественных работах и временного трудоустройства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P_YV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основания увольнения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YV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QUATER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Является квотируемым рабочим местом для трудоустройства инвалида: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"0" - не является;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является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SPECIAL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Является специально оборудованным </w:t>
            </w:r>
            <w:r>
              <w:lastRenderedPageBreak/>
              <w:t>рабочим местом для трудоустройства инвалида: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"0" - не является;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является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17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Направления на профессиональное обучение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SENF.DBF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направлении гражданина в образовательное учреждение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FK_SENF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FK_SENF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направления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SENF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DAT_POS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посещения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Результат посещения гражданином образовательного учреждения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NUM_POG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учебной группы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(специальности)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(специальности) обучения (</w:t>
            </w:r>
            <w:proofErr w:type="gramStart"/>
            <w:r>
              <w:t>дополнительная</w:t>
            </w:r>
            <w:proofErr w:type="gramEnd"/>
            <w:r>
              <w:t>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образовательного учреждения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P_VOB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VOB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P_FOB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FOB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PROG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программы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18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Информация о профессиональном обучении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STUD.DBF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содержит сведения о профессиональном </w:t>
            </w:r>
            <w:proofErr w:type="gramStart"/>
            <w:r>
              <w:t>обучении гражданина по направлению</w:t>
            </w:r>
            <w:proofErr w:type="gramEnd"/>
            <w:r>
              <w:t xml:space="preserve"> органов СЗН. Для каждой КПУ может быть указана только одна запись о профессиональном обучении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FK_SENF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направления на обучение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SENF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NUM_POG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учебной группы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Код профессии (специальности)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P_RZR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Список кодов квалификации (разряда, класса)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RZR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Код профессии (специальности) обучения (дополнительный курс обучения)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P_RZR_1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Список кодов квалификации (разряда, класса)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RZR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образовательной организации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P_VOB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VOB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P_FOB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F2264D" w:rsidRDefault="00F2264D">
            <w:pPr>
              <w:pStyle w:val="ConsPlusNormal"/>
            </w:pPr>
            <w:r>
              <w:t>FOB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STOB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Стоимость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обучения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обучения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Номер договора с образовательной организацией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DOGDAT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PRIK1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приказа ЦЗН о начале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приказа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PRIK2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приказа образовательной организации о зачислении гражданина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приказа образовательной организации о зачислении гражданина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  <w:vAlign w:val="bottom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DGVS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P_DGV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DGV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Фактическая дата окончания обучения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PR_USP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Отметка об успешном завершении обучения: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"0" - обучение не состоялось или прервано;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"1" - обучение завершено успешно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19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Общественные работы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PUBW.DBF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об участии граждан в общественных работах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DNAPR, D1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DNAPR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5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DOGDAT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VACS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DGVS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DGV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26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20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Приказы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GRAN.DBF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содержит сведения о </w:t>
            </w:r>
            <w:proofErr w:type="gramStart"/>
            <w:r>
              <w:t>приказах</w:t>
            </w:r>
            <w:proofErr w:type="gramEnd"/>
            <w:r>
              <w:t xml:space="preserve"> о признании гражданина безработным, о назначении и выплате пособий, материальной помощи, материальной поддержки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NAMB, FK_GRAN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FK_GRAN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приказа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FK_GRANREF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Ссылка на основной приказ, см. Примечание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GRAN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STATUS_PRK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состояния приказа: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"N" - недействующий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"D" - отмененный</w:t>
            </w:r>
          </w:p>
          <w:p w:rsidR="00F2264D" w:rsidRDefault="00F2264D">
            <w:pPr>
              <w:pStyle w:val="ConsPlusNormal"/>
            </w:pPr>
            <w:r>
              <w:t xml:space="preserve">В остальных случаях - </w:t>
            </w:r>
            <w:proofErr w:type="gramStart"/>
            <w:r>
              <w:t>действующий</w:t>
            </w:r>
            <w:proofErr w:type="gramEnd"/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D_PRIK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приказа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NUMB_PRK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приказа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TYP_PRK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типа выплаты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TPK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P_PRK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решения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PRK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P_RSH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причины решения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RSH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P_VIF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Источник финансирования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VIF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действия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действия.</w:t>
            </w:r>
          </w:p>
          <w:p w:rsidR="00F2264D" w:rsidRDefault="00F2264D">
            <w:pPr>
              <w:pStyle w:val="ConsPlusNormal"/>
            </w:pPr>
            <w:r>
              <w:t>Для приказа "Отказать в признании безработным" содержит дату повторной регистрации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D3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Дата фактического окончания периода </w:t>
            </w:r>
            <w:r>
              <w:lastRenderedPageBreak/>
              <w:t>выплаты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D4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приказа о прекращении выплаты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P_ALG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Алгоритм начисления выплат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ALG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ISDOP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"1" - материальная помощь назначается дополнительно к основной выплате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SEV_KOF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Процент районного коэффициента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GRANTEXT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Формулировка приказа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Назначенная сумма выплат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ZP3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 средней заработной 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Общий трудовой стаж (количество лет)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Общий трудовой стаж (количество месяцев)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Общий трудовой стаж (количество дней)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OCT12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Стаж за </w:t>
            </w:r>
            <w:proofErr w:type="gramStart"/>
            <w:r>
              <w:t>последние</w:t>
            </w:r>
            <w:proofErr w:type="gramEnd"/>
            <w:r>
              <w:t xml:space="preserve"> 12 месяцев (недель)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LIM_MAX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Ограничение на максимальную величину пособия, применяемое при расчете размера пособия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LIM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LIM_MIN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Ограничение на минимальную величину пособия, применяемое при расчете размера пособия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LIM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NUDER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"1" - осуществлять удержания по исполнительным документам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Примечания: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1. Для приказов "Изменить", "Отменить", "Продлить", "Приостановить" ссылка FK_GRANREF указывает на основной приказ.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 Для приказов о назначении выплаты материальной помощи дополнительно к основной выплате ссылка FK_GRANREF указывает на приказ о назначении основного вида выплаты.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21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Сведения о дополнительно начисленных суммах</w:t>
      </w:r>
    </w:p>
    <w:p w:rsidR="00F2264D" w:rsidRDefault="00F2264D">
      <w:pPr>
        <w:pStyle w:val="ConsPlusNormal"/>
        <w:jc w:val="center"/>
      </w:pPr>
      <w:r>
        <w:t>социальных выплат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DOPL.DBF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дополнительной финансовой помощи безработным гражданам (доплатах)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FK_DOPL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FK_DOPL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 доплате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TIP_VIPL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основного вида выплат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TPK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доплаты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SDOP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P_ALG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Алгоритм начисления доплаты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ALG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Период оказания помощи (дата начала)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Период оказания помощи (дата окончания)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Размер доплаты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DATZD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заведения доплаты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NUDER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"1" - осуществлять удержания по исполнительным документам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22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об удержаниях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ISPL.DBF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об исполнительных листах гражданина и прочих основаниях для удержаний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FK_ISPL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FK_ISPL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P_IL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UDER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D_BEGIN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RAD_REM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Тип ежемесячной суммы удержания: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1 - доля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2 - процент</w:t>
            </w:r>
          </w:p>
          <w:p w:rsidR="00F2264D" w:rsidRDefault="00F2264D">
            <w:pPr>
              <w:pStyle w:val="ConsPlusNormal"/>
              <w:ind w:firstLine="283"/>
              <w:jc w:val="both"/>
            </w:pPr>
            <w:r>
              <w:t>3 - фиксированная сумма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 w:rsidRP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SUM_MES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Ежемесячный размер (в зависимости от значения поля RAD_REM):</w:t>
            </w:r>
          </w:p>
          <w:p w:rsidR="00F2264D" w:rsidRPr="00F2264D" w:rsidRDefault="00F2264D">
            <w:pPr>
              <w:pStyle w:val="ConsPlusNormal"/>
              <w:ind w:left="283"/>
              <w:rPr>
                <w:lang w:val="en-US"/>
              </w:rPr>
            </w:pPr>
            <w:r w:rsidRPr="00F2264D">
              <w:rPr>
                <w:lang w:val="en-US"/>
              </w:rPr>
              <w:t xml:space="preserve">RAD_REM = 1, </w:t>
            </w:r>
            <w:r>
              <w:t>формат</w:t>
            </w:r>
            <w:r w:rsidRPr="00F2264D">
              <w:rPr>
                <w:lang w:val="en-US"/>
              </w:rPr>
              <w:t>: "N/N"</w:t>
            </w:r>
          </w:p>
          <w:p w:rsidR="00F2264D" w:rsidRPr="00F2264D" w:rsidRDefault="00F2264D">
            <w:pPr>
              <w:pStyle w:val="ConsPlusNormal"/>
              <w:ind w:left="283"/>
              <w:rPr>
                <w:lang w:val="en-US"/>
              </w:rPr>
            </w:pPr>
            <w:r w:rsidRPr="00F2264D">
              <w:rPr>
                <w:lang w:val="en-US"/>
              </w:rPr>
              <w:t xml:space="preserve">RAD_REM = 2, </w:t>
            </w:r>
            <w:r>
              <w:t>формат</w:t>
            </w:r>
            <w:r w:rsidRPr="00F2264D">
              <w:rPr>
                <w:lang w:val="en-US"/>
              </w:rPr>
              <w:t>: "NNN.NN"</w:t>
            </w:r>
          </w:p>
          <w:p w:rsidR="00F2264D" w:rsidRPr="00F2264D" w:rsidRDefault="00F2264D">
            <w:pPr>
              <w:pStyle w:val="ConsPlusNormal"/>
              <w:ind w:left="283"/>
              <w:rPr>
                <w:lang w:val="en-US"/>
              </w:rPr>
            </w:pPr>
            <w:r w:rsidRPr="00F2264D">
              <w:rPr>
                <w:lang w:val="en-US"/>
              </w:rPr>
              <w:t xml:space="preserve">RAD_REM = 3, </w:t>
            </w:r>
            <w:r>
              <w:t>формат</w:t>
            </w:r>
            <w:r w:rsidRPr="00F2264D">
              <w:rPr>
                <w:lang w:val="en-US"/>
              </w:rPr>
              <w:t>: "NNNNNNN.NN"</w:t>
            </w:r>
          </w:p>
        </w:tc>
        <w:tc>
          <w:tcPr>
            <w:tcW w:w="794" w:type="dxa"/>
          </w:tcPr>
          <w:p w:rsidR="00F2264D" w:rsidRPr="00F2264D" w:rsidRDefault="00F2264D">
            <w:pPr>
              <w:pStyle w:val="ConsPlusNormal"/>
              <w:jc w:val="center"/>
              <w:rPr>
                <w:lang w:val="en-US"/>
              </w:rPr>
            </w:pPr>
          </w:p>
        </w:tc>
        <w:tc>
          <w:tcPr>
            <w:tcW w:w="1020" w:type="dxa"/>
          </w:tcPr>
          <w:p w:rsidR="00F2264D" w:rsidRPr="00F2264D" w:rsidRDefault="00F2264D">
            <w:pPr>
              <w:pStyle w:val="ConsPlusNormal"/>
              <w:rPr>
                <w:lang w:val="en-US"/>
              </w:rPr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SUM_ALL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Общая сумма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SUM_DOLG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 входящего долга по удержанию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SUM_OSTD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 остатка долга по удержанию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D_REGISTR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регистрации сведений об удержании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N_REGISTR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Входящий номер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N_REM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документа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D_VIDAN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выдачи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D_VOZVR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возврата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N_REG_ISX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Исходящий номер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23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Назначение безработным гражданам пенсии</w:t>
      </w:r>
    </w:p>
    <w:p w:rsidR="00F2264D" w:rsidRDefault="00F2264D">
      <w:pPr>
        <w:pStyle w:val="ConsPlusNormal"/>
        <w:jc w:val="center"/>
      </w:pPr>
      <w:r>
        <w:t xml:space="preserve">на период до наступления возраста, дающего право на </w:t>
      </w:r>
      <w:proofErr w:type="gramStart"/>
      <w:r>
        <w:t>трудовую</w:t>
      </w:r>
      <w:proofErr w:type="gramEnd"/>
    </w:p>
    <w:p w:rsidR="00F2264D" w:rsidRDefault="00F2264D">
      <w:pPr>
        <w:pStyle w:val="ConsPlusNormal"/>
        <w:jc w:val="center"/>
      </w:pPr>
      <w:r>
        <w:t>пенсию по старости, в том числе досрочно назначаемую</w:t>
      </w:r>
    </w:p>
    <w:p w:rsidR="00F2264D" w:rsidRDefault="00F2264D">
      <w:pPr>
        <w:pStyle w:val="ConsPlusNormal"/>
        <w:jc w:val="center"/>
      </w:pPr>
      <w:r>
        <w:t>пенсию по старости, но не ранее чем за два года</w:t>
      </w:r>
    </w:p>
    <w:p w:rsidR="00F2264D" w:rsidRDefault="00F2264D">
      <w:pPr>
        <w:pStyle w:val="ConsPlusNormal"/>
        <w:jc w:val="center"/>
      </w:pPr>
      <w:r>
        <w:t>до наступления соответствующего возраста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DPNS.DBF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 назначении безработным гражданам пенсии на период до наступления возраста, дающего право на трудовую пенсию по старости, в том числе досрочно назначаемую пенсию по старости, но не ранее чем за два года до наступления соответствующего возраста (далее - пенсии). Для одной КПУ существует не более одной записи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D_NAPR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выдачи предложения о досрочном назначении пенсии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D_B_PENS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предполагаемого начала выплаты трудовой пенсии по старости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D_RESH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принятия решения органами Пенсионного фонда Российской Федерации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D_F_BP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фактического начала выплаты пенсии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SUM_PENS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Размер назначенной пенсии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D_F_OP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фактического окончания выплаты пенсии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24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Суммы пенсий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SPEN.DBF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содержит сведения о возмещении затрат на выплату пенсий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PV, TV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ввода сведений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Период выплаты в виде "ГГГГММ", где "ГГГГ" - год выплаты, "ММ" - месяц выплаты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Тип суммы:</w:t>
            </w:r>
          </w:p>
          <w:p w:rsidR="00F2264D" w:rsidRDefault="00F2264D">
            <w:pPr>
              <w:pStyle w:val="ConsPlusNormal"/>
              <w:ind w:left="283"/>
            </w:pPr>
            <w:r>
              <w:t>"N" - начисленная</w:t>
            </w:r>
          </w:p>
          <w:p w:rsidR="00F2264D" w:rsidRDefault="00F2264D">
            <w:pPr>
              <w:pStyle w:val="ConsPlusNormal"/>
              <w:ind w:left="283"/>
            </w:pPr>
            <w:r>
              <w:t>"V" - выплаченная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SUM_P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 пенсии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25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BOLN - Документы, подтверждающие причины неявки в ЦЗН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BOLN.DBF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документов, подтверждающих причины неявки в ЦЗН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FK_NAMB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NUM_BLN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Регистрационный номер документа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D_BEGIN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D_PREDST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представления документа в орган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P_BLN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документа, подтверждающего причины неявки в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BLN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D_BLN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выдачи документа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26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Лицевые счета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VPLL.DBF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используется в качестве заголовка для связывания расчетных периодов, относящихся к одному типу социальных выплат. Связывается с соответствующим приказом о назначении социальной выплаты и создается одновременно с ним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FK_VPLL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лицевого счета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D_BEG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открытия ЛС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DAT_Z_LIC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закрытия ЛС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FK_GRAN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приказа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GRAN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FK_DOPL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доплаты (только для доплат)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DOPL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TIPVIPL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Тип выплаты (из приказа)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TPK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P_RSH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Причина решения (из приказа)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RSH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доплаты. Применяется только для доплат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SDOP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P_VIF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Источник финансирования (из приказа)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VIF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27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Расчетные периоды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VPLR.DBF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операционную дату и границы расчетного периода для каждого расчета и перерасчета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FK_VPLR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лицевого счета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VPLL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расчетного периода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D_BEGRP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периода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D_ENDRP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периода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D_OPER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NUM_PER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"1" - расчетный период относится к перерасчету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28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Начисленные суммы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VPLN.DBF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начисленные суммы по всем видам расчетов и перерасчетов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FK_VPLN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VPLR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начислений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D_BEGEP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периода начисления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D_ENDEP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периода начисления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D_OPER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Начисленная сумма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TIPSUM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Тип начисленной суммы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TIPSUM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VIDNACH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VNC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DICTNAC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правила начисления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NAC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DICTLIM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ограничения, применяемого при расчете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LIM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29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Выплаченные суммы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VPLV.DBF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выплаченные суммы по всем видам расчетов и перерасчетов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FK_VPLV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VPLR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FK_VPLV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выплат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D_VIPL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совершения операции (оформления документов)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P_DKL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погашения задолженности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DKL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P_VIV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перечисления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VIV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LOGFIZ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признака исполнения выплаты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LFZ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соответствующего начисления (если применимо)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VPLN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30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Начисленные удержания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VPLU.DBF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начисленные удержания по всем видам расчетов и перерасчетов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FK_VPLU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VPLR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FK_VPLU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начисления удержаний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D_OPER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Операционная дата (фактическая дата выполнения расчета)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VIDNACH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VNC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P_IL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UDER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Способ перечисления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TIO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FK_ISPL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исполнительного листа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ISPL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соответствующего начисления (если применимо)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VPLN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31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Перечисленные удержания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VPLVU.DBF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фактически перечисленные удержания по всем видам расчетов и перерасчетов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FK_VPLVU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расчетного периода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VPLR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FK_VPLVU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выплаты удержаний (уникальный для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D_VIL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совершения операции (оформления документов)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Сумма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P_VIV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перечисления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F2264D" w:rsidRDefault="00F2264D">
            <w:pPr>
              <w:pStyle w:val="ConsPlusNormal"/>
              <w:jc w:val="center"/>
            </w:pPr>
            <w:r>
              <w:t>VIV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LOGFIZ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признака исполнения выплаты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LFZ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VIDNACH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начисления (удержания)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VNC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P_IL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удержания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  <w:vAlign w:val="bottom"/>
          </w:tcPr>
          <w:p w:rsidR="00F2264D" w:rsidRDefault="00F2264D">
            <w:pPr>
              <w:pStyle w:val="ConsPlusNormal"/>
              <w:jc w:val="center"/>
            </w:pPr>
            <w:r>
              <w:t>UDER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Способ перечисления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TIO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32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Вакансии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VACS.DBF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 вакансиях (потребности в рабочей силе), полученных от работодателей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FK_VACS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FK_VACS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вакансии (уникальный в пределах региона)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NUM_VAC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заведения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DATREP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подтверждения (проверки)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DATEND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снятия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P_PSV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причины снятия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PSV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 (должности)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Q_OKSO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специальности по </w:t>
            </w:r>
            <w:hyperlink r:id="rId27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OKSO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занятия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OKZ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сферы деятельности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ARE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V_P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Пол ("М" или "Ж" или пусто)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P_OBR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образования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OBR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P_CO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системы оплаты труда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CO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P_XR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характера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XR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режима работы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P_VRD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условий труда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VRD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PBSTART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вакансий (при предоставлении)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вакансий (текущее)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NAPR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выданных направлений (текущее)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USTR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трудоустроенных</w:t>
            </w:r>
            <w:proofErr w:type="gramEnd"/>
            <w:r>
              <w:t xml:space="preserve"> (текущее)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USTRSZ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трудоустроенных</w:t>
            </w:r>
            <w:proofErr w:type="gramEnd"/>
            <w:r>
              <w:t xml:space="preserve"> по направлению ЦЗН (текущее)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TAR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Минимальный размер заработной 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TAR1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Максимальный размер заработной 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P_LG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Коды предоставляемых льгот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LG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P_ONV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Коды дополнительных навыков гражданина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ONV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DOGDAT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рабочего места (список)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VRM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P_KRM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категории рабочего места для квотируемых рабочих мест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KRM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STAG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Требуемый стаж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способа получения сведений о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филиала ЦЗН, в котором зарегистрирован работодатель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P_IRS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категории иностранной рабочей силы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IRS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P_REGION0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 вакантного рабочего места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P_RA0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(города, населенного пункта) вакантного рабочего места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P_NCP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программы развития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P_TRV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Коды возможных способов публикации вакансии (список кодов)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TRV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P_URV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отображения вакансии:</w:t>
            </w:r>
          </w:p>
          <w:p w:rsidR="00F2264D" w:rsidRDefault="00F2264D">
            <w:pPr>
              <w:pStyle w:val="ConsPlusNormal"/>
            </w:pPr>
            <w:r>
              <w:t>"В" - без наименования организации</w:t>
            </w:r>
          </w:p>
          <w:p w:rsidR="00F2264D" w:rsidRDefault="00F2264D">
            <w:pPr>
              <w:pStyle w:val="ConsPlusNormal"/>
            </w:pPr>
            <w:r>
              <w:t>"ВП" - с наименованием организации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DGVS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Региональная программа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договора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DGV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P_STIN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Допустимые для профессии (специальности) или должности степени ограничения способности к трудовой деятельности (в случае, если профессия или должность рекомендована для занятости инвалидов). Код из справочника "Степени ограничения способности к трудовой деятельности"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STIN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P_ZIN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Допустимые для профессии (специальности) или должности нарушения функций (в случае, если профессия или должность рекомендована для занятости инвалидов)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ZIN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QUATER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Является квотируемым рабочим местом для трудоустройства инвалида:</w:t>
            </w:r>
          </w:p>
          <w:p w:rsidR="00F2264D" w:rsidRDefault="00F2264D">
            <w:pPr>
              <w:pStyle w:val="ConsPlusNormal"/>
              <w:ind w:left="283"/>
            </w:pPr>
            <w:r>
              <w:t>"0" - не является;</w:t>
            </w:r>
          </w:p>
          <w:p w:rsidR="00F2264D" w:rsidRDefault="00F2264D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SPECIAL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Является специально оборудованным рабочим местом для трудоустройства инвалида:</w:t>
            </w:r>
          </w:p>
          <w:p w:rsidR="00F2264D" w:rsidRDefault="00F2264D">
            <w:pPr>
              <w:pStyle w:val="ConsPlusNormal"/>
              <w:ind w:left="283"/>
            </w:pPr>
            <w:r>
              <w:t>"0" - не является;</w:t>
            </w:r>
          </w:p>
          <w:p w:rsidR="00F2264D" w:rsidRDefault="00F2264D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33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Примечания к вакансиям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VACS0.DBF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тексты длинных примечаний и другую сопроводительную информацию к вакансии, предназначенную для публикации</w:t>
            </w:r>
          </w:p>
        </w:tc>
      </w:tr>
      <w:tr w:rsidR="00F2264D" w:rsidRP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Pr="00F2264D" w:rsidRDefault="00F2264D">
            <w:pPr>
              <w:pStyle w:val="ConsPlusNormal"/>
              <w:rPr>
                <w:lang w:val="en-US"/>
              </w:rPr>
            </w:pPr>
            <w:r w:rsidRPr="00F2264D">
              <w:rPr>
                <w:lang w:val="en-US"/>
              </w:rPr>
              <w:t>FK_VACS, TYPE, FK_TYPE</w:t>
            </w:r>
          </w:p>
        </w:tc>
      </w:tr>
    </w:tbl>
    <w:p w:rsidR="00F2264D" w:rsidRPr="00F2264D" w:rsidRDefault="00F2264D">
      <w:pPr>
        <w:pStyle w:val="ConsPlusNormal"/>
        <w:ind w:firstLine="54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VACS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TYPE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Тип примечания (символы латиницы в верхнем регистре):</w:t>
            </w:r>
          </w:p>
          <w:p w:rsidR="00F2264D" w:rsidRDefault="00F2264D">
            <w:pPr>
              <w:pStyle w:val="ConsPlusNormal"/>
              <w:ind w:left="283"/>
            </w:pPr>
            <w:r>
              <w:t>"N" - примечание</w:t>
            </w:r>
          </w:p>
          <w:p w:rsidR="00F2264D" w:rsidRDefault="00F2264D">
            <w:pPr>
              <w:pStyle w:val="ConsPlusNormal"/>
              <w:ind w:left="283"/>
            </w:pPr>
            <w:r>
              <w:t>"Z" - замечание</w:t>
            </w:r>
          </w:p>
          <w:p w:rsidR="00F2264D" w:rsidRDefault="00F2264D">
            <w:pPr>
              <w:pStyle w:val="ConsPlusNormal"/>
              <w:ind w:left="283"/>
            </w:pPr>
            <w:r>
              <w:t>"B" - требования к кандидату</w:t>
            </w:r>
          </w:p>
          <w:p w:rsidR="00F2264D" w:rsidRDefault="00F2264D">
            <w:pPr>
              <w:pStyle w:val="ConsPlusNormal"/>
              <w:ind w:left="283"/>
            </w:pPr>
            <w:r>
              <w:t>"C" - должностные обязанности</w:t>
            </w:r>
          </w:p>
          <w:p w:rsidR="00F2264D" w:rsidRDefault="00F2264D">
            <w:pPr>
              <w:pStyle w:val="ConsPlusNormal"/>
              <w:ind w:left="283"/>
            </w:pPr>
            <w:r>
              <w:t>"D" - контактное лицо</w:t>
            </w:r>
          </w:p>
          <w:p w:rsidR="00F2264D" w:rsidRDefault="00F2264D">
            <w:pPr>
              <w:pStyle w:val="ConsPlusNormal"/>
              <w:ind w:left="283"/>
            </w:pPr>
            <w:r>
              <w:t>"E" - номер телефона</w:t>
            </w:r>
          </w:p>
          <w:p w:rsidR="00F2264D" w:rsidRDefault="00F2264D">
            <w:pPr>
              <w:pStyle w:val="ConsPlusNormal"/>
              <w:ind w:left="283"/>
            </w:pPr>
            <w:r>
              <w:t>"F" - номер факса</w:t>
            </w:r>
          </w:p>
          <w:p w:rsidR="00F2264D" w:rsidRDefault="00F2264D">
            <w:pPr>
              <w:pStyle w:val="ConsPlusNormal"/>
              <w:ind w:left="283"/>
            </w:pPr>
            <w:r>
              <w:t>"G" - адрес электронной почты</w:t>
            </w:r>
          </w:p>
          <w:p w:rsidR="00F2264D" w:rsidRDefault="00F2264D">
            <w:pPr>
              <w:pStyle w:val="ConsPlusNormal"/>
              <w:ind w:left="283"/>
            </w:pPr>
            <w:r>
              <w:t>"H" - адрес рабочего места</w:t>
            </w:r>
          </w:p>
          <w:p w:rsidR="00F2264D" w:rsidRDefault="00F2264D">
            <w:pPr>
              <w:pStyle w:val="ConsPlusNormal"/>
              <w:ind w:left="283"/>
            </w:pPr>
            <w:r>
              <w:t>"I" - специализация предприятия</w:t>
            </w:r>
          </w:p>
          <w:p w:rsidR="00F2264D" w:rsidRDefault="00F2264D">
            <w:pPr>
              <w:pStyle w:val="ConsPlusNormal"/>
              <w:ind w:left="283"/>
            </w:pPr>
            <w:r>
              <w:t>"J" - условия работы и предлагаемые компенсационные пакеты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FK_TYPE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Примечания: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1. Одной вакансии (записи в таблице VACS.DBF) может соответствовать не более одного </w:t>
      </w:r>
      <w:r>
        <w:lastRenderedPageBreak/>
        <w:t>примечания каждого типа.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 Если длина текста примечания превышает 250 символов, то примечание может быть размещено в нескольких последовательных записях таблицы, по частям длиной до 250 символов в каждой. Каждая из записей в этом случае содержит одно и то же значение ключа вакансии FK_VACS и типа примечания TYPE, но различные значения порядкового номера строки примечания FK_TYPE.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34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Операции с вакансиями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VACH.DBF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об изменениях в текущем состоянии вакансий работодателей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FK_VACS, FK_VACH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  <w:vAlign w:val="center"/>
          </w:tcPr>
          <w:p w:rsidR="00F2264D" w:rsidRDefault="00F2264D">
            <w:pPr>
              <w:pStyle w:val="ConsPlusNormal"/>
            </w:pPr>
            <w:r>
              <w:t>Имя поля</w:t>
            </w:r>
          </w:p>
        </w:tc>
        <w:tc>
          <w:tcPr>
            <w:tcW w:w="737" w:type="dxa"/>
            <w:vAlign w:val="center"/>
          </w:tcPr>
          <w:p w:rsidR="00F2264D" w:rsidRDefault="00F2264D">
            <w:pPr>
              <w:pStyle w:val="ConsPlusNormal"/>
            </w:pPr>
            <w:r>
              <w:t>Тип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Длина</w:t>
            </w:r>
          </w:p>
        </w:tc>
        <w:tc>
          <w:tcPr>
            <w:tcW w:w="4082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  <w:vAlign w:val="center"/>
          </w:tcPr>
          <w:p w:rsidR="00F2264D" w:rsidRDefault="00F2264D">
            <w:pPr>
              <w:pStyle w:val="ConsPlusNormal"/>
            </w:pPr>
            <w:r>
              <w:t>ОР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FK_VACS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вакансии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VACS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FK_VACH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(уникальный в пределах вакансии)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DAT_IZM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изменения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PB_D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вакансии (изменение)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NAPR_D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Количество направлений (изменение)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USTR_D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трудоустроенных</w:t>
            </w:r>
            <w:proofErr w:type="gramEnd"/>
            <w:r>
              <w:t xml:space="preserve"> (изменение)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USTRSZ_D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Количество </w:t>
            </w:r>
            <w:proofErr w:type="gramStart"/>
            <w:r>
              <w:t>трудоустроенных</w:t>
            </w:r>
            <w:proofErr w:type="gramEnd"/>
            <w:r>
              <w:t xml:space="preserve"> по направлению ЦЗН (изменение)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35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Работодатели, образовательные организации,</w:t>
      </w:r>
    </w:p>
    <w:p w:rsidR="00F2264D" w:rsidRDefault="00F2264D">
      <w:pPr>
        <w:pStyle w:val="ConsPlusNormal"/>
        <w:jc w:val="center"/>
      </w:pPr>
      <w:r>
        <w:t>другие организации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PRED.DBF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 работодателях, обратившихся за предоставлениями государственных услуг, об образовательных организациях, а также о других организациях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REGN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Ключ работодателя, образовательной организации, другой организации (уникальный в пределах региона)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INN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идентификационный номер налогоплательщика (далее - ИНН)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KPP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причины постановки на учет (далее - КПП)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REGNC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Учетный номер в системе автоматизации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Наименование работодателя, образовательной организации, другой организации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DAT_REG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регистрации в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EGRN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ОГРН - государственный регистрационный номер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D_EGRN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регистрации в Едином государственном реестре юридических лиц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28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OKPO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по Общероссийскому классификатору предприятий и организаций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SOATO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по </w:t>
            </w:r>
            <w:hyperlink r:id="rId29">
              <w:r>
                <w:rPr>
                  <w:color w:val="0000FF"/>
                </w:rPr>
                <w:t>ОКАТО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SOOGU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по Общероссийскому </w:t>
            </w:r>
            <w:hyperlink r:id="rId30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органов государственной власти и управления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P_VID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образовательного учреждения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VID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отрасли экономики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P_VP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собственности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POSTIND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Почтовый индекс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(населенный пункт)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STREET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улицы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HOUSE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Дом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KRP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Корпус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Квартира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ADRES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Примечание к строке адреса (фактический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POSTIND1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Почтовый индекс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P_RA_1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 (населенный пункт)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STREET1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улицы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HOUSE1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Дом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KRP1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Корпус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KVR1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Квартира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ADRES1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Примечание к строке адреса (юридический адрес)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GRADO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градообразующей организации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QUWPI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квотируемых рабочих мест, созданных или выделенных, для приема на работу инвалидов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OCQUWPI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занятых квотируемых рабочих мест, созданных или выделенных, для приема на работу инвалидов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31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P_ARE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Сфера деятельности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ARE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вида получателя услуг -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GRN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Государственный регистрационный номер (далее - ГРН) записи в едином государственном реестре юридических </w:t>
            </w:r>
            <w:r>
              <w:lastRenderedPageBreak/>
              <w:t>лиц (далее - ЕГРЮЛ) о создании филиала (представительства) юридического лица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D_GRN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Дата записи в ЕГРЮЛ о создании филиала (представительства) юридического лица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OGRNIP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Государственный регистрационный номер записи об индивидуальном предпринимателе, главе крестьянского (фермерского) хозяйства, внесенной в Единый государственный реестр индивидуальных предпринимателей (далее - ЕГРИП)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D_OGRNIP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Дата внесения записи в ЕГРИП о регистрации индивидуального предпринимателя, главы крестьянского (фермерского) хозяйства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Q_OKOPF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Код вида организационно-правовой формы по Общероссийскому </w:t>
            </w:r>
            <w:hyperlink r:id="rId32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организационно-правовых форм (</w:t>
            </w:r>
            <w:proofErr w:type="gramStart"/>
            <w:r>
              <w:t>ОК</w:t>
            </w:r>
            <w:proofErr w:type="gramEnd"/>
            <w:r>
              <w:t xml:space="preserve"> 028-2012)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OKOPF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E_ADRES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Электронный адрес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36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 высвобождении работников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PREDFREE.DBF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планируемых высвобождений работников по профессиям и социальным группам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Q_PRED, FK_FREE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FK_FREE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(уникальный в пределах работодателя)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D_POST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подачи сведений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D_FREE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высвобождения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33">
              <w:r>
                <w:rPr>
                  <w:color w:val="0000FF"/>
                </w:rPr>
                <w:t>ОКВЭД</w:t>
              </w:r>
            </w:hyperlink>
            <w:r>
              <w:t xml:space="preserve">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отрасли экономики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P_VP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формы собственности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профессии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P_OV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основания для высвобождения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OV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MASS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Характер высвобождения:</w:t>
            </w:r>
          </w:p>
          <w:p w:rsidR="00F2264D" w:rsidRDefault="00F2264D">
            <w:pPr>
              <w:pStyle w:val="ConsPlusNormal"/>
            </w:pPr>
            <w:r>
              <w:t>"1" - признак массового высвобождения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REASON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Причина высвобождения (текст)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N_ALL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Количество высвобождаемых работников, всего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N_WOMEN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женщины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N_MOLOD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молодежь от 16 до 29 лет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N_PENS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пенсионеры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N_PREDPENS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 xml:space="preserve">. граждане </w:t>
            </w:r>
            <w:proofErr w:type="spellStart"/>
            <w:r>
              <w:t>предпенсионного</w:t>
            </w:r>
            <w:proofErr w:type="spellEnd"/>
            <w:r>
              <w:t xml:space="preserve"> возраста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N_INV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инвалиды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N_IRS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иностранные граждане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TRUD_ALL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Трудоустроено из числа </w:t>
            </w:r>
            <w:proofErr w:type="gramStart"/>
            <w:r>
              <w:t>высвобожденных</w:t>
            </w:r>
            <w:proofErr w:type="gramEnd"/>
            <w:r>
              <w:t>, всего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TRUD_IN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в той же организации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TRUD_PENS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Назначена трудовая пенсия по старости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34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COUNT_PRED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Текущая списочная численность работников (всего чел.)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COUNT_IRS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both"/>
            </w:pPr>
            <w:r>
              <w:t>Численность иностранных работников на дату представления сведений (всего, чел.)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37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 результатах работы с работодателем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PREDWORK.DBF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результатов работы с работодателем, в том числе государственных услуг, предоставленных работодателю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Q_PRED, FK_PREDWORK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FK_PREDWORK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(уникальный в пределах работодателя)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VID_RAB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Место проведения работы с работодателем:</w:t>
            </w:r>
          </w:p>
          <w:p w:rsidR="00F2264D" w:rsidRDefault="00F2264D">
            <w:pPr>
              <w:pStyle w:val="ConsPlusNormal"/>
            </w:pPr>
            <w:r>
              <w:t>"1" - на территории работодателя. Если не заполнено, то подразумевается, что работа проводилась в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D_VISIT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оказания услуги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NEW_V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Получено новых вакансий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REN_V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Подтверждено вакансий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OUT_V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Снято вакансий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P_PRB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Результат работы (список кодов)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PRB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38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Проверки со стороны контролирующих органов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AUDIT.DBF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камеральных проверок, проведенных в учреждении ЦЗН контролирующими органами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FK_AUDIT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проверки (уникальный в пределах региона)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D_BEGIN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начала периода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D_END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окончания периода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D_ACT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составления итогового акта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P_LC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Уровень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LC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AUDNAME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Ответственное лицо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ORGNAME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организации (контролирующего органа), проводившего проверку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филиала ЦЗН (если применимо)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NUM_ACT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акта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NUM_PRED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Номер предписания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39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Карточки персонального учета, подвергшиеся проверке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AUDKPY.DBF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карточек персонального учета, подвергшихся проверке со стороны контролирующих органов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FK_AUDIT, FK_NAMB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проверки (ссылка)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AUDIT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объекта проверки (уникальный внутри проверки)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КПУ, если объектом проверки является КПУ.</w:t>
            </w:r>
          </w:p>
          <w:p w:rsidR="00F2264D" w:rsidRDefault="00F2264D">
            <w:pPr>
              <w:pStyle w:val="ConsPlusNormal"/>
            </w:pPr>
            <w:r>
              <w:t xml:space="preserve">Не заполняется, если объектом проверки не является КПУ, </w:t>
            </w:r>
            <w:proofErr w:type="gramStart"/>
            <w:r>
              <w:t>зарегистрированная</w:t>
            </w:r>
            <w:proofErr w:type="gramEnd"/>
            <w:r>
              <w:t xml:space="preserve"> в системе автоматизации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OBJNAME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Наименование объекта проверки. Заполняется только в том случае, когда не заполнено поле NAMB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Примечание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филиала ЦЗН, которому принадлежит проверяемый объект (совпадает с кодом филиала КПУ)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40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Список нарушений, зафиксированных в результате проведения</w:t>
      </w:r>
    </w:p>
    <w:p w:rsidR="00F2264D" w:rsidRDefault="00F2264D">
      <w:pPr>
        <w:pStyle w:val="ConsPlusNormal"/>
        <w:jc w:val="center"/>
      </w:pPr>
      <w:r>
        <w:t>камеральных проверок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AUDNAR.DBF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нарушений, обнаруженных во время проведения камеральных проверок. К одному объекту проверки может относиться неограниченное число зафиксированных нарушений</w:t>
            </w:r>
          </w:p>
        </w:tc>
      </w:tr>
      <w:tr w:rsidR="00F2264D" w:rsidRP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Pr="00F2264D" w:rsidRDefault="00F2264D">
            <w:pPr>
              <w:pStyle w:val="ConsPlusNormal"/>
              <w:rPr>
                <w:lang w:val="en-US"/>
              </w:rPr>
            </w:pPr>
            <w:r w:rsidRPr="00F2264D">
              <w:rPr>
                <w:lang w:val="en-US"/>
              </w:rPr>
              <w:t>FK_AUDIT, FK_NAMB, FK_NAR</w:t>
            </w:r>
          </w:p>
        </w:tc>
      </w:tr>
    </w:tbl>
    <w:p w:rsidR="00F2264D" w:rsidRPr="00F2264D" w:rsidRDefault="00F2264D">
      <w:pPr>
        <w:pStyle w:val="ConsPlusNormal"/>
        <w:ind w:firstLine="54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AUDIT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FK_NAMB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объекта проверки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AUDKP Y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FK_NAR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Порядковый номер зафиксированного нарушения (уникальный внутри объекта проверки)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P_TN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выявленного нарушения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D_USTR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устранения нарушения. Заполняется только для устраненных нарушений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D_LAST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Дата последнего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Примечание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41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Тексты длинных примечаний для записей проверок со стороны</w:t>
      </w:r>
    </w:p>
    <w:p w:rsidR="00F2264D" w:rsidRDefault="00F2264D">
      <w:pPr>
        <w:pStyle w:val="ConsPlusNormal"/>
        <w:jc w:val="center"/>
      </w:pPr>
      <w:r>
        <w:t>контролирующих органов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AUDKOMM.DBF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тексты длинных примечаний к актам проверок и выявленных нарушений, разбитых на фрагменты длиной до 250 символов</w:t>
            </w:r>
          </w:p>
        </w:tc>
      </w:tr>
      <w:tr w:rsidR="00F2264D" w:rsidRP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Pr="00F2264D" w:rsidRDefault="00F2264D">
            <w:pPr>
              <w:pStyle w:val="ConsPlusNormal"/>
              <w:rPr>
                <w:lang w:val="en-US"/>
              </w:rPr>
            </w:pPr>
            <w:r w:rsidRPr="00F2264D">
              <w:rPr>
                <w:lang w:val="en-US"/>
              </w:rPr>
              <w:t>FK_AUDIT, FK_TYPE, FK_KOMM</w:t>
            </w:r>
          </w:p>
        </w:tc>
      </w:tr>
    </w:tbl>
    <w:p w:rsidR="00F2264D" w:rsidRPr="00F2264D" w:rsidRDefault="00F2264D">
      <w:pPr>
        <w:pStyle w:val="ConsPlusNormal"/>
        <w:ind w:firstLine="540"/>
        <w:jc w:val="both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1020"/>
        <w:gridCol w:w="4082"/>
        <w:gridCol w:w="794"/>
        <w:gridCol w:w="1020"/>
      </w:tblGrid>
      <w:tr w:rsidR="00F2264D">
        <w:tc>
          <w:tcPr>
            <w:tcW w:w="1417" w:type="dxa"/>
            <w:vAlign w:val="center"/>
          </w:tcPr>
          <w:p w:rsidR="00F2264D" w:rsidRDefault="00F2264D">
            <w:pPr>
              <w:pStyle w:val="ConsPlusNormal"/>
            </w:pPr>
            <w:r>
              <w:t>Имя поля</w:t>
            </w:r>
          </w:p>
        </w:tc>
        <w:tc>
          <w:tcPr>
            <w:tcW w:w="737" w:type="dxa"/>
            <w:vAlign w:val="center"/>
          </w:tcPr>
          <w:p w:rsidR="00F2264D" w:rsidRDefault="00F2264D">
            <w:pPr>
              <w:pStyle w:val="ConsPlusNormal"/>
            </w:pPr>
            <w:r>
              <w:t>Тип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Длина</w:t>
            </w:r>
          </w:p>
        </w:tc>
        <w:tc>
          <w:tcPr>
            <w:tcW w:w="4082" w:type="dxa"/>
            <w:vAlign w:val="center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  <w:vAlign w:val="center"/>
          </w:tcPr>
          <w:p w:rsidR="00F2264D" w:rsidRDefault="00F2264D">
            <w:pPr>
              <w:pStyle w:val="ConsPlusNormal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FK_AUDIT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Ключ записи проверки (ссылка)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AUDIT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FK_TYPE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Вид примечания:</w:t>
            </w:r>
          </w:p>
          <w:p w:rsidR="00F2264D" w:rsidRDefault="00F2264D">
            <w:pPr>
              <w:pStyle w:val="ConsPlusNormal"/>
              <w:ind w:left="283"/>
            </w:pPr>
            <w:r>
              <w:t>"A" - результат проверки,</w:t>
            </w:r>
          </w:p>
          <w:p w:rsidR="00F2264D" w:rsidRDefault="00F2264D">
            <w:pPr>
              <w:pStyle w:val="ConsPlusNormal"/>
              <w:ind w:left="283"/>
            </w:pPr>
            <w:r>
              <w:t>"B" - цель проверки,</w:t>
            </w:r>
          </w:p>
          <w:p w:rsidR="00F2264D" w:rsidRDefault="00F2264D">
            <w:pPr>
              <w:pStyle w:val="ConsPlusNormal"/>
              <w:ind w:left="283"/>
            </w:pPr>
            <w:r>
              <w:t>"C" - текст описания нарушения (FK_OBJ содержит ссылку на AUDNAR)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FK_KOMM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Порядковый номер строки длинного примечания (уникальный внутри данного примечания)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FK_OBJ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Ссылка на запись объекта (FK_NAMB) проверки или запись нарушения (FK_NAR) в зависимости от вида примечания. Для текстов, относящихся к записи проверки, не заполняется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TEXT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42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Справочник филиалов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MRA.DBF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кодов и наименований органа исполнительной власти субъекта Российской Федерации, осуществляющего переданные полномочия, ЦЗН и их филиалов, действующих на территории субъекта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REGION, CIM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15"/>
        <w:gridCol w:w="1020"/>
        <w:gridCol w:w="4082"/>
        <w:gridCol w:w="794"/>
        <w:gridCol w:w="1020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  <w:vAlign w:val="center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  <w:vAlign w:val="bottom"/>
          </w:tcPr>
          <w:p w:rsidR="00F2264D" w:rsidRDefault="00F2264D">
            <w:pPr>
              <w:pStyle w:val="ConsPlusNormal"/>
            </w:pPr>
            <w:r>
              <w:t>Код основного обслуживаемого района (населенного пункта)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082" w:type="dxa"/>
            <w:vAlign w:val="center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  <w:vAlign w:val="center"/>
          </w:tcPr>
          <w:p w:rsidR="00F2264D" w:rsidRDefault="00F2264D">
            <w:pPr>
              <w:pStyle w:val="ConsPlusNormal"/>
            </w:pPr>
            <w:r>
              <w:t>Название филиала ЦЗН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43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Административно-территориальное деление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RA.DBF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содержит список кодов и наименований населенных пунктов и районов региона, составленный в соответствии с классификатором </w:t>
            </w:r>
            <w:hyperlink r:id="rId35">
              <w:r>
                <w:rPr>
                  <w:color w:val="0000FF"/>
                </w:rPr>
                <w:t>ОКАТО</w:t>
              </w:r>
            </w:hyperlink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REGION, CIM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964"/>
        <w:gridCol w:w="4082"/>
        <w:gridCol w:w="794"/>
        <w:gridCol w:w="1077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района/населенного пункта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Название района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VILL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признак сельской местности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1 - является населенным пунктом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Примечание.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Код региона, дополненный кодом района/населенного пункта, представляет собой код соответствующего административно-территориального образования по классификатору </w:t>
      </w:r>
      <w:hyperlink r:id="rId36">
        <w:r>
          <w:rPr>
            <w:color w:val="0000FF"/>
          </w:rPr>
          <w:t>ОКАТО</w:t>
        </w:r>
      </w:hyperlink>
      <w:r>
        <w:t>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44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Справочник улиц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STREET.DBF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кодов и наименований улиц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REGION, KNP, CIM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37"/>
        <w:gridCol w:w="964"/>
        <w:gridCol w:w="4082"/>
        <w:gridCol w:w="794"/>
        <w:gridCol w:w="1077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Регион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KNP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населенного пункта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улицы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Название улицы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77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45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Справочник видов доплат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SDOP.DBF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коды и наименования видов доплат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CIM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15"/>
        <w:gridCol w:w="964"/>
        <w:gridCol w:w="4082"/>
        <w:gridCol w:w="794"/>
        <w:gridCol w:w="1099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99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Код доплаты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99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Название доплаты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99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TIP_VIP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  <w:ind w:left="283"/>
            </w:pPr>
            <w:r>
              <w:t>1 - разовая</w:t>
            </w:r>
          </w:p>
          <w:p w:rsidR="00F2264D" w:rsidRDefault="00F2264D">
            <w:pPr>
              <w:pStyle w:val="ConsPlusNormal"/>
              <w:ind w:left="283"/>
            </w:pPr>
            <w:r>
              <w:t>2 - ежемесячная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99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08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099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46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Справочник видов удержаний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UDER.DBF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коды и наименования используемых видов удержаний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TXT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37"/>
        <w:gridCol w:w="964"/>
        <w:gridCol w:w="4139"/>
        <w:gridCol w:w="737"/>
        <w:gridCol w:w="1133"/>
      </w:tblGrid>
      <w:tr w:rsidR="00F2264D">
        <w:tc>
          <w:tcPr>
            <w:tcW w:w="1361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3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>Код удержания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3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>Название удержания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3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33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47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Справочник профессий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PROF.DBF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коды и наименования профессий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CODE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61"/>
        <w:gridCol w:w="715"/>
        <w:gridCol w:w="964"/>
        <w:gridCol w:w="4139"/>
        <w:gridCol w:w="737"/>
        <w:gridCol w:w="1155"/>
      </w:tblGrid>
      <w:tr w:rsidR="00F2264D">
        <w:tc>
          <w:tcPr>
            <w:tcW w:w="1361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55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CODE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 xml:space="preserve">Код профессии (по </w:t>
            </w:r>
            <w:hyperlink r:id="rId37">
              <w:r>
                <w:rPr>
                  <w:color w:val="0000FF"/>
                </w:rPr>
                <w:t>ОКПДТР</w:t>
              </w:r>
            </w:hyperlink>
            <w:r>
              <w:t>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NAME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>Наименование профессии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PROFTYPE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>Вид профессии:</w:t>
            </w:r>
          </w:p>
          <w:p w:rsidR="00F2264D" w:rsidRDefault="00F2264D">
            <w:pPr>
              <w:pStyle w:val="ConsPlusNormal"/>
              <w:ind w:left="283"/>
            </w:pPr>
            <w:r>
              <w:t>1 - рабочие</w:t>
            </w:r>
          </w:p>
          <w:p w:rsidR="00F2264D" w:rsidRDefault="00F2264D">
            <w:pPr>
              <w:pStyle w:val="ConsPlusNormal"/>
              <w:ind w:left="283"/>
            </w:pPr>
            <w:r>
              <w:t>2 - служащие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lastRenderedPageBreak/>
              <w:t>RHD_MD_KEY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P_VPR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38">
              <w:r>
                <w:rPr>
                  <w:color w:val="0000FF"/>
                </w:rPr>
                <w:t>Фасет 01</w:t>
              </w:r>
            </w:hyperlink>
            <w:r>
              <w:t>. Виды производств и работ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VPR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P_TRZ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39">
              <w:r>
                <w:rPr>
                  <w:color w:val="0000FF"/>
                </w:rPr>
                <w:t>Фасет 02</w:t>
              </w:r>
            </w:hyperlink>
            <w:r>
              <w:t>. Тарифные разряды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TRZ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P_KVL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40">
              <w:r>
                <w:rPr>
                  <w:color w:val="0000FF"/>
                </w:rPr>
                <w:t>Фасет 03</w:t>
              </w:r>
            </w:hyperlink>
            <w:r>
              <w:t>. Классы (категории) квалификации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KVL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P_SMT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41">
              <w:r>
                <w:rPr>
                  <w:color w:val="0000FF"/>
                </w:rPr>
                <w:t>Фасет 06</w:t>
              </w:r>
            </w:hyperlink>
            <w:r>
              <w:t>. Степень механизации труда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SMT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P_DERIVP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42">
              <w:r>
                <w:rPr>
                  <w:color w:val="0000FF"/>
                </w:rPr>
                <w:t>Фасет 07</w:t>
              </w:r>
            </w:hyperlink>
            <w:r>
              <w:t>. Производные профессии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DERIVP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P_KDL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43">
              <w:r>
                <w:rPr>
                  <w:color w:val="0000FF"/>
                </w:rPr>
                <w:t>Фасет 10</w:t>
              </w:r>
            </w:hyperlink>
            <w:r>
              <w:t>. Категории должностей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KDL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P_DERIV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44">
              <w:r>
                <w:rPr>
                  <w:color w:val="0000FF"/>
                </w:rPr>
                <w:t>Фасет 11</w:t>
              </w:r>
            </w:hyperlink>
            <w:r>
              <w:t>. Производные должности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DERIV</w:t>
            </w:r>
          </w:p>
        </w:tc>
      </w:tr>
      <w:tr w:rsidR="00F2264D">
        <w:tc>
          <w:tcPr>
            <w:tcW w:w="1361" w:type="dxa"/>
          </w:tcPr>
          <w:p w:rsidR="00F2264D" w:rsidRDefault="00F2264D">
            <w:pPr>
              <w:pStyle w:val="ConsPlusNormal"/>
            </w:pPr>
            <w:r>
              <w:t>P_KVL_D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39" w:type="dxa"/>
          </w:tcPr>
          <w:p w:rsidR="00F2264D" w:rsidRDefault="00F2264D">
            <w:pPr>
              <w:pStyle w:val="ConsPlusNormal"/>
            </w:pPr>
            <w:hyperlink r:id="rId45">
              <w:r>
                <w:rPr>
                  <w:color w:val="0000FF"/>
                </w:rPr>
                <w:t>Фасет 12</w:t>
              </w:r>
            </w:hyperlink>
            <w:r>
              <w:t>. Категории (классы) квалификации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</w:pPr>
          </w:p>
        </w:tc>
        <w:tc>
          <w:tcPr>
            <w:tcW w:w="1155" w:type="dxa"/>
          </w:tcPr>
          <w:p w:rsidR="00F2264D" w:rsidRDefault="00F2264D">
            <w:pPr>
              <w:pStyle w:val="ConsPlusNormal"/>
            </w:pPr>
            <w:r>
              <w:t>KVL_D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48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Договоры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DGVS.DBF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карточки договоров и соглашений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37"/>
        <w:gridCol w:w="964"/>
        <w:gridCol w:w="4195"/>
        <w:gridCol w:w="737"/>
        <w:gridCol w:w="1134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DOGTYP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Тип договора/соглашения:</w:t>
            </w:r>
          </w:p>
          <w:p w:rsidR="00F2264D" w:rsidRDefault="00F2264D">
            <w:pPr>
              <w:pStyle w:val="ConsPlusNormal"/>
              <w:ind w:left="283"/>
            </w:pPr>
            <w:r>
              <w:t>"Д" - договор;</w:t>
            </w:r>
          </w:p>
          <w:p w:rsidR="00F2264D" w:rsidRDefault="00F2264D">
            <w:pPr>
              <w:pStyle w:val="ConsPlusNormal"/>
              <w:ind w:left="283"/>
            </w:pPr>
            <w:r>
              <w:t>"И" - дополнительное соглашение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DOGNUM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Номер договора/соглашения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DOGDAT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Дата договора/соглашения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FK_UPPE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первоначального договора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DATN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Срок действия (начало)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Срок действия (окончание)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P_DGV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Вид договора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DGV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MRA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KOLVO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Количество мест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lastRenderedPageBreak/>
              <w:t>SUMMA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Сумма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DATE_AD 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Дата добавления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P_RP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Региональная программа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RP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работодателя, образовательной организации, другой организации (уникальный в пределах региона)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PRED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ORGZ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Наименование работодателя, образовательной организации, другой организации (при отсутствии ключа организации)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49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Договоры (примечания)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DGVS0.DBF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тексты примечаний к договорам и соглашениям</w:t>
            </w:r>
          </w:p>
        </w:tc>
      </w:tr>
      <w:tr w:rsidR="00F2264D" w:rsidRP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Pr="00F2264D" w:rsidRDefault="00F2264D">
            <w:pPr>
              <w:pStyle w:val="ConsPlusNormal"/>
              <w:rPr>
                <w:lang w:val="en-US"/>
              </w:rPr>
            </w:pPr>
            <w:r w:rsidRPr="00F2264D">
              <w:rPr>
                <w:lang w:val="en-US"/>
              </w:rPr>
              <w:t>FK_DGVR, TYPE, NM_NOTE</w:t>
            </w:r>
          </w:p>
        </w:tc>
      </w:tr>
    </w:tbl>
    <w:p w:rsidR="00F2264D" w:rsidRPr="00F2264D" w:rsidRDefault="00F2264D">
      <w:pPr>
        <w:pStyle w:val="ConsPlusNormal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0"/>
        <w:gridCol w:w="964"/>
        <w:gridCol w:w="4195"/>
        <w:gridCol w:w="794"/>
        <w:gridCol w:w="1104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  <w:r>
              <w:t>DGVS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TYPE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Тип примечания договора (символы латиницы в верхнем регистре):</w:t>
            </w:r>
          </w:p>
          <w:p w:rsidR="00F2264D" w:rsidRDefault="00F2264D">
            <w:pPr>
              <w:pStyle w:val="ConsPlusNormal"/>
              <w:ind w:left="283"/>
            </w:pPr>
            <w:r>
              <w:t>"N" - примечание к договору;</w:t>
            </w:r>
          </w:p>
          <w:p w:rsidR="00F2264D" w:rsidRDefault="00F2264D">
            <w:pPr>
              <w:pStyle w:val="ConsPlusNormal"/>
              <w:ind w:left="283"/>
            </w:pPr>
            <w:r>
              <w:t>"K" - примечание к контрагенту;</w:t>
            </w:r>
          </w:p>
          <w:p w:rsidR="00F2264D" w:rsidRDefault="00F2264D">
            <w:pPr>
              <w:pStyle w:val="ConsPlusNormal"/>
              <w:ind w:left="283"/>
            </w:pPr>
            <w:r>
              <w:t>"P" - примечание к предмету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FK_TYPE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предмета/контрагента договора, в зависимости от значения поля TYPE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  <w:r>
              <w:t>DGVS1</w:t>
            </w:r>
          </w:p>
          <w:p w:rsidR="00F2264D" w:rsidRDefault="00F2264D">
            <w:pPr>
              <w:pStyle w:val="ConsPlusNormal"/>
              <w:jc w:val="center"/>
            </w:pPr>
            <w:r>
              <w:t>DGVS2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Те</w:t>
            </w:r>
            <w:proofErr w:type="gramStart"/>
            <w:r>
              <w:t>кст пр</w:t>
            </w:r>
            <w:proofErr w:type="gramEnd"/>
            <w:r>
              <w:t>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NM_NOTE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Порядковый номер строки длинного примечания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04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Примечания: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1. Одному договору может соответствовать не более одного примечания каждого типа.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2. Если длина текста примечания превышает 250 символов, то примечание размещается в нескольких последовательных записях таблицы, по частям длиной до 250 символов в каждой. Каждая из записей в этом случае содержит одно и то же значение ключа договора/соглашения </w:t>
      </w:r>
      <w:r>
        <w:lastRenderedPageBreak/>
        <w:t>FK_DGVR и типа примечания TYPE, но различные значения порядкового номера строки примечания NM_NOTE. При соединении нескольких записей в одно длинное примечание все концевые пробелы каждой записи заменяются одним пробелом.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50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Договоры (предметы)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DGVS1.DBF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предметы договоров и соглашений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FK_TEMA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0"/>
        <w:gridCol w:w="964"/>
        <w:gridCol w:w="4195"/>
        <w:gridCol w:w="737"/>
        <w:gridCol w:w="1161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  <w:r>
              <w:t>DGVS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FK_TEMA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предмета договора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TYPE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Тип предмета договора/ соглашения:</w:t>
            </w:r>
          </w:p>
          <w:p w:rsidR="00F2264D" w:rsidRDefault="00F2264D">
            <w:pPr>
              <w:pStyle w:val="ConsPlusNormal"/>
              <w:ind w:left="283"/>
            </w:pPr>
            <w:r>
              <w:t>"</w:t>
            </w:r>
            <w:proofErr w:type="gramStart"/>
            <w:r>
              <w:t>П</w:t>
            </w:r>
            <w:proofErr w:type="gramEnd"/>
            <w:r>
              <w:t>" - профессия;</w:t>
            </w:r>
          </w:p>
          <w:p w:rsidR="00F2264D" w:rsidRDefault="00F2264D">
            <w:pPr>
              <w:pStyle w:val="ConsPlusNormal"/>
              <w:ind w:left="283"/>
            </w:pPr>
            <w:r>
              <w:t>"С" - сумма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Профессия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  <w:r>
              <w:t>PROF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P_VOR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Вид общественных работ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DATN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Период (начало)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DATO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Период (окончание)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SROK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Срок выполнения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SROB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Продолжительность (недель)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HOUR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Программа (час)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KOLVO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Количество мест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SUMONE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Стоимость единицы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SUMCLC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Сумма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PROCENT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% оплаты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SUMMA</w:t>
            </w:r>
          </w:p>
        </w:tc>
        <w:tc>
          <w:tcPr>
            <w:tcW w:w="71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 оплате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1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51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Договоры (контрагенты)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DGVS2.DBF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ссылки на контрагентов договоров и соглашений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FK_MEMB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5"/>
        <w:gridCol w:w="964"/>
        <w:gridCol w:w="4195"/>
        <w:gridCol w:w="737"/>
        <w:gridCol w:w="1156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56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FK_DGVR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договора/соглашения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6" w:type="dxa"/>
          </w:tcPr>
          <w:p w:rsidR="00F2264D" w:rsidRDefault="00F2264D">
            <w:pPr>
              <w:pStyle w:val="ConsPlusNormal"/>
            </w:pPr>
            <w:r>
              <w:t>DGVS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FK_MEMB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контрагента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TYPE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Тип контрагента: (Г/</w:t>
            </w:r>
            <w:proofErr w:type="gramStart"/>
            <w:r>
              <w:t>П</w:t>
            </w:r>
            <w:proofErr w:type="gramEnd"/>
            <w:r>
              <w:t>/Ц):</w:t>
            </w:r>
          </w:p>
          <w:p w:rsidR="00F2264D" w:rsidRDefault="00F2264D">
            <w:pPr>
              <w:pStyle w:val="ConsPlusNormal"/>
              <w:ind w:left="283"/>
            </w:pPr>
            <w:r>
              <w:t>"Г" - гражданин;</w:t>
            </w:r>
          </w:p>
          <w:p w:rsidR="00F2264D" w:rsidRDefault="00F2264D">
            <w:pPr>
              <w:pStyle w:val="ConsPlusNormal"/>
              <w:ind w:left="283"/>
            </w:pPr>
            <w:r>
              <w:t>"</w:t>
            </w:r>
            <w:proofErr w:type="gramStart"/>
            <w:r>
              <w:t>П</w:t>
            </w:r>
            <w:proofErr w:type="gramEnd"/>
            <w:r>
              <w:t>" - работодатель;</w:t>
            </w:r>
          </w:p>
          <w:p w:rsidR="00F2264D" w:rsidRDefault="00F2264D">
            <w:pPr>
              <w:pStyle w:val="ConsPlusNormal"/>
              <w:ind w:left="283"/>
            </w:pPr>
            <w:r>
              <w:t>"</w:t>
            </w:r>
            <w:proofErr w:type="gramStart"/>
            <w:r>
              <w:t>Ц</w:t>
            </w:r>
            <w:proofErr w:type="gramEnd"/>
            <w:r>
              <w:t>" - ЦЗН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5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FK_TYPE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Ключ КПУ/работодателя (образовательного учреждения)/код филиала ЦЗН в зависимости от значения поля TYPE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56" w:type="dxa"/>
          </w:tcPr>
          <w:p w:rsidR="00F2264D" w:rsidRDefault="00F2264D">
            <w:pPr>
              <w:pStyle w:val="ConsPlusNormal"/>
            </w:pPr>
            <w:r>
              <w:t>KPY PRED MRA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P_KDG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64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</w:tcPr>
          <w:p w:rsidR="00F2264D" w:rsidRDefault="00F2264D">
            <w:pPr>
              <w:pStyle w:val="ConsPlusNormal"/>
            </w:pPr>
            <w:r>
              <w:t>Роль контрагента договора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56" w:type="dxa"/>
          </w:tcPr>
          <w:p w:rsidR="00F2264D" w:rsidRDefault="00F2264D">
            <w:pPr>
              <w:pStyle w:val="ConsPlusNormal"/>
            </w:pPr>
            <w:r>
              <w:t>KDG</w:t>
            </w: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52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 привлечении работодателями иностранных граждан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IRSN.DBF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Поданные работодателем уведомления о привлечении иностранных граждан, прибывших в Российскую Федерацию в порядке, требующем получения визы, и имеющих разрешение на работу и о привлечении иностранных граждан, прибывших в Российскую Федерацию в порядке, не требующем получения визы, и имеющих патент.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FK_IRSN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715"/>
        <w:gridCol w:w="907"/>
        <w:gridCol w:w="4272"/>
        <w:gridCol w:w="737"/>
        <w:gridCol w:w="1136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6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FK_IRSN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Ключ поданного уведомления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P_SRD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Хозяйственно-правовой статус работодателя или заказчика работ (услуг)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6" w:type="dxa"/>
          </w:tcPr>
          <w:p w:rsidR="00F2264D" w:rsidRDefault="00F2264D">
            <w:pPr>
              <w:pStyle w:val="ConsPlusNormal"/>
            </w:pPr>
            <w:r>
              <w:t>SRD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DPRI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Дата приема сведений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715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Примечание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6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lastRenderedPageBreak/>
        <w:t>Таблица 53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Сведения о привлечении работодателями иностранных граждан</w:t>
      </w:r>
    </w:p>
    <w:p w:rsidR="00F2264D" w:rsidRDefault="00F2264D">
      <w:pPr>
        <w:pStyle w:val="ConsPlusNormal"/>
        <w:jc w:val="center"/>
      </w:pPr>
      <w:r>
        <w:t>по профессиям (специальностям, должностям)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IRSNP.DBF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информацию о профессиональном составе и сроках привлечения работодателями иностранных работников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FK_IRSN, FK_IRSNP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309"/>
        <w:gridCol w:w="737"/>
        <w:gridCol w:w="1134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Ключ поданного уведомления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FK_IRSNP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Ключ записи (уникальный внутри одного уведомления)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  <w:r>
              <w:t>IRSN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Q_OKSM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Код страны постоянного проживания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  <w:r>
              <w:t>OKSM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TREB_V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Число иностранных работников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Дата начала трудовой деятельности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DATO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309" w:type="dxa"/>
          </w:tcPr>
          <w:p w:rsidR="00F2264D" w:rsidRDefault="00F2264D">
            <w:pPr>
              <w:pStyle w:val="ConsPlusNormal"/>
            </w:pPr>
            <w:r>
              <w:t>Дата окончания трудовой деятельности (планируемая)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Примечание.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Поле Q_OKSM допускается не заполнять только для лиц без гражданства.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54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Запрос о выдаче заключения о привлечении и об использовании</w:t>
      </w:r>
    </w:p>
    <w:p w:rsidR="00F2264D" w:rsidRDefault="00F2264D">
      <w:pPr>
        <w:pStyle w:val="ConsPlusNormal"/>
        <w:jc w:val="center"/>
      </w:pPr>
      <w:r>
        <w:t>работодателями иностранных работников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IRSF.DBF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Запрос МВД о выдаче заключения о привлечении и об использовании работодателями иностранных работников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FK_IRSF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272"/>
        <w:gridCol w:w="794"/>
        <w:gridCol w:w="1114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14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FK_IRSF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Ключ запроса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NAMEFMS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Наименование территориального органа МВД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lastRenderedPageBreak/>
              <w:t>NUMZ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Исходящий номер запроса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DATZ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Дата запроса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PRED_NAME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Наименование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ADRES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Адрес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INN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ИНН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KPP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КПП работодателя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EGRN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ОГРН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D_EGRN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Дата регистрации в Едином государственном реестре юридических лиц или в Едином государственном реестре индивидуальных предпринимателей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OKVED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</w:t>
            </w:r>
            <w:hyperlink r:id="rId46">
              <w:r>
                <w:rPr>
                  <w:color w:val="0000FF"/>
                </w:rPr>
                <w:t>ОКВЭД</w:t>
              </w:r>
            </w:hyperlink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OKVED_2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 xml:space="preserve">Код вида экономической деятельности по Общероссийскому </w:t>
            </w:r>
            <w:hyperlink r:id="rId47">
              <w:r>
                <w:rPr>
                  <w:color w:val="0000FF"/>
                </w:rPr>
                <w:t>классификатору</w:t>
              </w:r>
            </w:hyperlink>
            <w:r>
              <w:t xml:space="preserve"> видов экономической деятельности (ОКВЭД 2) </w:t>
            </w:r>
            <w:proofErr w:type="gramStart"/>
            <w:r>
              <w:t>ОК</w:t>
            </w:r>
            <w:proofErr w:type="gramEnd"/>
            <w:r>
              <w:t xml:space="preserve"> 029 2014 (КДЕС Редакция 2)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14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55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Заключение о привлечении и об использовании работодателями</w:t>
      </w:r>
    </w:p>
    <w:p w:rsidR="00F2264D" w:rsidRDefault="00F2264D">
      <w:pPr>
        <w:pStyle w:val="ConsPlusNormal"/>
        <w:jc w:val="center"/>
      </w:pPr>
      <w:r>
        <w:t>иностранных работников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IRSC.DBF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Заключения о привлечении и об использовании работодателями иностранных работников, выданные органом исполнительной власти субъекта Российской Федерации, осуществляющим переданные полномочия в области содействия занятости населения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FK_IRSC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272"/>
        <w:gridCol w:w="737"/>
        <w:gridCol w:w="1171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71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FK_IRSC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Ключ заключения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FK_IRSF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Ключ запроса МВД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F2264D" w:rsidRDefault="00F2264D">
            <w:pPr>
              <w:pStyle w:val="ConsPlusNormal"/>
            </w:pPr>
            <w:r>
              <w:t>IRSF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NUMC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Исходящий номер заключения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DATC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Дата заключения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1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Q_PRED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72" w:type="dxa"/>
          </w:tcPr>
          <w:p w:rsidR="00F2264D" w:rsidRDefault="00F2264D">
            <w:pPr>
              <w:pStyle w:val="ConsPlusNormal"/>
            </w:pPr>
            <w:r>
              <w:t>Ключ работодателя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71" w:type="dxa"/>
          </w:tcPr>
          <w:p w:rsidR="00F2264D" w:rsidRDefault="00F2264D">
            <w:pPr>
              <w:pStyle w:val="ConsPlusNormal"/>
            </w:pPr>
            <w:r>
              <w:t>PRED</w:t>
            </w: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lastRenderedPageBreak/>
        <w:t>Таблица 56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Заключение о привлечении и об использовании</w:t>
      </w:r>
    </w:p>
    <w:p w:rsidR="00F2264D" w:rsidRDefault="00F2264D">
      <w:pPr>
        <w:pStyle w:val="ConsPlusNormal"/>
        <w:jc w:val="center"/>
      </w:pPr>
      <w:r>
        <w:t>работодателями иностранных работников по профессиям</w:t>
      </w:r>
    </w:p>
    <w:p w:rsidR="00F2264D" w:rsidRDefault="00F2264D">
      <w:pPr>
        <w:pStyle w:val="ConsPlusNormal"/>
        <w:jc w:val="center"/>
      </w:pPr>
      <w:r>
        <w:t>(специальностям, должностям)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IRSCP.DBF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информацию о профессиональном составе в заключении о привлечении и об использовании работодателями иностранных работников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FK_IRSC, FK_IRSCP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680"/>
        <w:gridCol w:w="907"/>
        <w:gridCol w:w="4267"/>
        <w:gridCol w:w="737"/>
        <w:gridCol w:w="1176"/>
      </w:tblGrid>
      <w:tr w:rsidR="00F2264D">
        <w:tc>
          <w:tcPr>
            <w:tcW w:w="130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FK_IRSC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Ключ заключения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  <w:r>
              <w:t>IRSC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FK_IRSCP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Ключ записи (уникальный внутри одного заключения)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Q_PROF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Код профессии (специальности, должности)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  <w:r>
              <w:t>PROF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Q_OKSM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Код страны происхождения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  <w:r>
              <w:t>OKSM</w:t>
            </w: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NRESH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Кол-во иностранных работников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начала срока привлечения иностранного работника (далее - ИР)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DATO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окончания срока привлечения ИР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304" w:type="dxa"/>
          </w:tcPr>
          <w:p w:rsidR="00F2264D" w:rsidRDefault="00F2264D">
            <w:pPr>
              <w:pStyle w:val="ConsPlusNormal"/>
            </w:pPr>
            <w:r>
              <w:t>P_POF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Причина отказа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76" w:type="dxa"/>
          </w:tcPr>
          <w:p w:rsidR="00F2264D" w:rsidRDefault="00F2264D">
            <w:pPr>
              <w:pStyle w:val="ConsPlusNormal"/>
            </w:pPr>
            <w:r>
              <w:t>POF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Примечания: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1. Поле Q_OKSM допускается не заполнять только для лиц без гражданства.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 Поле P_POF заполняется в случае заключения о нецелесообразности привлечения и использования работодателями иностранных работников по данной профессии.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57</w:t>
      </w:r>
    </w:p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center"/>
      </w:pPr>
      <w:r>
        <w:t>Лица, находящиеся на содержании гражданина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08"/>
        <w:gridCol w:w="6463"/>
      </w:tblGrid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IJD.DBF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о лицах, находящихся на содержании гражданина</w:t>
            </w:r>
          </w:p>
        </w:tc>
      </w:tr>
      <w:tr w:rsidR="00F2264D"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46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NAMB_IJD</w:t>
            </w:r>
          </w:p>
        </w:tc>
      </w:tr>
    </w:tbl>
    <w:p w:rsidR="00F2264D" w:rsidRDefault="00F2264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567"/>
        <w:gridCol w:w="907"/>
        <w:gridCol w:w="4267"/>
        <w:gridCol w:w="737"/>
        <w:gridCol w:w="1167"/>
      </w:tblGrid>
      <w:tr w:rsidR="00F2264D">
        <w:tc>
          <w:tcPr>
            <w:tcW w:w="1426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Имя поля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Ключ КПУ гражданина, имеющего других лиц на содержании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NAMB_IJD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Порядковый номер записи о лице, находящемся на содержании гражданина (уникален в рамках КПУ)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DR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рождения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D_BEGIN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начала учета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D_END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окончания учета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D_INF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внесения информации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D_SPR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Дата представления справки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IS_IJD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Является ли иждивенцем:</w:t>
            </w:r>
          </w:p>
          <w:p w:rsidR="00F2264D" w:rsidRDefault="00F2264D">
            <w:pPr>
              <w:pStyle w:val="ConsPlusNormal"/>
              <w:ind w:left="283"/>
            </w:pPr>
            <w:r>
              <w:t>"0" - не является;</w:t>
            </w:r>
          </w:p>
          <w:p w:rsidR="00F2264D" w:rsidRDefault="00F2264D">
            <w:pPr>
              <w:pStyle w:val="ConsPlusNormal"/>
              <w:ind w:left="283"/>
            </w:pPr>
            <w:r>
              <w:t>"1" - является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V_PIJD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Пол лица, находящегося на содержании гражданина ("М" или "Ж")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NOTE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</w:pPr>
            <w:r>
              <w:t>Примечание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58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center"/>
      </w:pPr>
      <w:r>
        <w:t>Представленные гражданином документы (КПУ)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4"/>
        <w:gridCol w:w="340"/>
        <w:gridCol w:w="6350"/>
      </w:tblGrid>
      <w:tr w:rsidR="00F2264D"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DOC.DBF</w:t>
            </w:r>
          </w:p>
        </w:tc>
      </w:tr>
      <w:tr w:rsidR="00F2264D"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представленные гражданином документы</w:t>
            </w:r>
          </w:p>
        </w:tc>
      </w:tr>
      <w:tr w:rsidR="00F2264D"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NAMB, FK_DOC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26"/>
        <w:gridCol w:w="567"/>
        <w:gridCol w:w="907"/>
        <w:gridCol w:w="4267"/>
        <w:gridCol w:w="737"/>
        <w:gridCol w:w="1167"/>
      </w:tblGrid>
      <w:tr w:rsidR="00F2264D">
        <w:tc>
          <w:tcPr>
            <w:tcW w:w="1426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FK_DOC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Ключ документа, уникален в рамках КПУ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FK_DOCREF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Ссылка на документ </w:t>
            </w:r>
            <w:hyperlink w:anchor="P6379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DOC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Ключ КПУ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P_DOK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Код вида документа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DOK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DATE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Дата представления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D_END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Срок действия документа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lastRenderedPageBreak/>
              <w:t>D_OPER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Операционная дата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Код филиала ЦЗН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DOCNUM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Серия, номер документа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SUMM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Сумма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D_DOC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Дата выдачи документа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COMM1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Информация о выдаче документа (кем </w:t>
            </w:r>
            <w:proofErr w:type="gramStart"/>
            <w:r>
              <w:t>выдан</w:t>
            </w:r>
            <w:proofErr w:type="gramEnd"/>
            <w:r>
              <w:t>)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COMM2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Дополнительная информация о выдаче документа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COMM3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Примечание к документу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COMM4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Причина решения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APPROVED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Признак согласия гражданина с предложением:</w:t>
            </w:r>
          </w:p>
          <w:p w:rsidR="00F2264D" w:rsidRDefault="00F2264D">
            <w:pPr>
              <w:pStyle w:val="ConsPlusNormal"/>
              <w:jc w:val="both"/>
            </w:pPr>
            <w:r>
              <w:t>"0" - не согласен;</w:t>
            </w:r>
          </w:p>
          <w:p w:rsidR="00F2264D" w:rsidRDefault="00F2264D">
            <w:pPr>
              <w:pStyle w:val="ConsPlusNormal"/>
              <w:jc w:val="both"/>
            </w:pPr>
            <w:r>
              <w:t>"1" - согласен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P_REZ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Результат представления документа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REZ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FK_VIS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Ключ посещения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  <w:r>
              <w:t>VIS</w:t>
            </w:r>
          </w:p>
        </w:tc>
      </w:tr>
      <w:tr w:rsidR="00F2264D">
        <w:tc>
          <w:tcPr>
            <w:tcW w:w="1426" w:type="dxa"/>
          </w:tcPr>
          <w:p w:rsidR="00F2264D" w:rsidRDefault="00F2264D">
            <w:pPr>
              <w:pStyle w:val="ConsPlusNormal"/>
            </w:pPr>
            <w:r>
              <w:t>RHD_MD _KEY</w:t>
            </w:r>
          </w:p>
        </w:tc>
        <w:tc>
          <w:tcPr>
            <w:tcW w:w="567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67" w:type="dxa"/>
          </w:tcPr>
          <w:p w:rsidR="00F2264D" w:rsidRDefault="00F2264D">
            <w:pPr>
              <w:pStyle w:val="ConsPlusNormal"/>
              <w:jc w:val="both"/>
            </w:pPr>
            <w:r>
              <w:t>Признак изменения записи</w:t>
            </w:r>
          </w:p>
        </w:tc>
        <w:tc>
          <w:tcPr>
            <w:tcW w:w="73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67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--------------------------------</w:t>
      </w:r>
    </w:p>
    <w:p w:rsidR="00F2264D" w:rsidRDefault="00F2264D">
      <w:pPr>
        <w:pStyle w:val="ConsPlusNormal"/>
        <w:spacing w:before="220"/>
        <w:ind w:firstLine="540"/>
        <w:jc w:val="both"/>
      </w:pPr>
      <w:bookmarkStart w:id="4" w:name="P6379"/>
      <w:bookmarkEnd w:id="4"/>
      <w:r>
        <w:t>&lt;*&gt; У документов, определяющих окончание действия услуги, необходимо указывать в поле FK_DOCREF ключ документа, определяющего начало действия услуги.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2"/>
      </w:pPr>
      <w:r>
        <w:t>3. Справочники, используемые при внесении информации в таблицы, а также при обработке данных при приеме их в регистре получателей государственных услуг в сфере занятости населения.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7654"/>
      </w:tblGrid>
      <w:tr w:rsidR="00F2264D"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ALG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Алгоритмы, используемые при начислении социальных выплат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ARE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Сфера деятельности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CO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Форма и система оплаты труда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DGV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договора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DKL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Тип погашения суммы, полученной гражданином незаконным путем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DOK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входящих и исходящих документов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FOB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Форма обучения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FOK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Форма предоставления государственной услуги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GRZ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Гражданство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IRS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Статус иностранного гражданина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KDG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Роль контрагента договора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KDL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Категория должностей </w:t>
            </w:r>
            <w:hyperlink r:id="rId48">
              <w:r>
                <w:rPr>
                  <w:color w:val="0000FF"/>
                </w:rPr>
                <w:t>(ОКПДТР)</w:t>
              </w:r>
            </w:hyperlink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KN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Основание незанятости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KRM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Категория работника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LC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Уровень камеральной проверки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LFZ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Признаки исполнения выплаты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LG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Виды предоставляемых работодателем социальных гарантий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LIM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Ограничения, произведенные при начислении социальных выплат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NAC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Размер начисления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NCP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Программы развития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NF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Результат выдачи направления на профессиональное обучение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NIP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Необходимая инвалиду помощь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Результат выдачи направления на работу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NRI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Причины, по которым инвалид не работает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OBR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Образование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OKZ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Категория занятости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OMD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Обеспеченность общего имущества многоквартирного дома, в котором проживает инвалид, условиями индивидуальной мобильности инвалида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ONV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Дополнительные навыки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ORKZ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</w:t>
            </w:r>
            <w:hyperlink r:id="rId49">
              <w:r>
                <w:rPr>
                  <w:color w:val="0000FF"/>
                </w:rPr>
                <w:t>классификатор</w:t>
              </w:r>
            </w:hyperlink>
            <w:r>
              <w:t xml:space="preserve"> занятий (ОКЗ)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OSN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Основания для создания инвалиду карточки получателя услуги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OTR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Отрасли экономики </w:t>
            </w:r>
            <w:hyperlink r:id="rId50">
              <w:r>
                <w:rPr>
                  <w:color w:val="0000FF"/>
                </w:rPr>
                <w:t>(ОКВЭД)</w:t>
              </w:r>
            </w:hyperlink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Основания высвобождения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OUK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Категория гражданина, испытывающего трудности в поиске работы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PIN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Причина инвалидности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POF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Причина отказа в привлечении иностранных работников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PRB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Результат работы с работодателем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PRK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решения для издания приказов по социальным выплатам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PSV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Причина снятия вакансии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PZ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Причина закрытия КПУ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ROS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Рекомендации по оснащению (оборудованию) специального рабочего места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Дополнительные мероприятия по снижению напряженности на рынке труда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RR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Режим работы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RSH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Причины решения для издания приказов по социальным выплатам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RUT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Рекомендации по условиям труда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SAT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Оценка уровня удовлетворенности гражданина качеством предоставления государственных услуг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SRD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Хозяйственно-правовой статус работодателя, привлекающего иностранного работника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SRF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стойкого расстройства функций организма человека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STIN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Степени ограничения способности к трудовой деятельности инвалида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TDL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Тип документа, удостоверяющего личность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TIO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Способы перечисления денежных средств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TIPSUM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Тип начисленной суммы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TN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Виды выявленных нарушений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TPK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Типы приказов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Способы размещения информации о вакансиях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VID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образовательного учреждения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VIF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Виды источников финансирования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VIV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выплаты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VK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предоставляемых государственных услуг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VNC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Виды начислений и удержаний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VO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проверяющей организации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VOB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обучения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Форма собственности </w:t>
            </w:r>
            <w:hyperlink r:id="rId51">
              <w:r>
                <w:rPr>
                  <w:color w:val="0000FF"/>
                </w:rPr>
                <w:t>(ОКФС)</w:t>
              </w:r>
            </w:hyperlink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VPP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периода, подтвержденного соответствующими документами, в течение которого выплата пособия по безработице не производится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VPR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</w:t>
            </w:r>
            <w:hyperlink r:id="rId52">
              <w:r>
                <w:rPr>
                  <w:color w:val="0000FF"/>
                </w:rPr>
                <w:t>классификатор</w:t>
              </w:r>
            </w:hyperlink>
            <w:r>
              <w:t xml:space="preserve"> профессий рабочих, должностей служащих и </w:t>
            </w:r>
            <w:r>
              <w:lastRenderedPageBreak/>
              <w:t>тарифных разрядов (ОКПДТР)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lastRenderedPageBreak/>
              <w:t>VRD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Условия труда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VRM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рабочего места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Способ получения сведений от работодателя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XR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Характер работы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YV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Основание увольнения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ZIN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нарушения функции и заболевания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DERIV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3">
              <w:r>
                <w:rPr>
                  <w:color w:val="0000FF"/>
                </w:rPr>
                <w:t>Фасет 11</w:t>
              </w:r>
            </w:hyperlink>
            <w:r>
              <w:t>. Производные должности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DERIVP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4">
              <w:r>
                <w:rPr>
                  <w:color w:val="0000FF"/>
                </w:rPr>
                <w:t>Фасет 07</w:t>
              </w:r>
            </w:hyperlink>
            <w:r>
              <w:t>. Производные профессии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KDL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5">
              <w:r>
                <w:rPr>
                  <w:color w:val="0000FF"/>
                </w:rPr>
                <w:t>Фасет 10</w:t>
              </w:r>
            </w:hyperlink>
            <w:r>
              <w:t>. Категории должностей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KVL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6">
              <w:r>
                <w:rPr>
                  <w:color w:val="0000FF"/>
                </w:rPr>
                <w:t>Фасет 03</w:t>
              </w:r>
            </w:hyperlink>
            <w:r>
              <w:t>. Классы (категории) квалификации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KVL_D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57">
              <w:r>
                <w:rPr>
                  <w:color w:val="0000FF"/>
                </w:rPr>
                <w:t>Фасет 12</w:t>
              </w:r>
            </w:hyperlink>
            <w:r>
              <w:t>. Категории (классы) квалификации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OKOPF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</w:t>
            </w:r>
            <w:hyperlink r:id="rId58">
              <w:r>
                <w:rPr>
                  <w:color w:val="0000FF"/>
                </w:rPr>
                <w:t>классификатор</w:t>
              </w:r>
            </w:hyperlink>
            <w:r>
              <w:t xml:space="preserve"> организационно-правовых форм (ОКОПФ)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OKSM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</w:t>
            </w:r>
            <w:hyperlink r:id="rId59">
              <w:r>
                <w:rPr>
                  <w:color w:val="0000FF"/>
                </w:rPr>
                <w:t>классификатор</w:t>
              </w:r>
            </w:hyperlink>
            <w:r>
              <w:t xml:space="preserve"> стран мира (ОКСМ)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PRD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Вид получателя услуг - работодателя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RGU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Причина отказа в предоставлении государственной услуги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SMT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60">
              <w:r>
                <w:rPr>
                  <w:color w:val="0000FF"/>
                </w:rPr>
                <w:t>Фасет 06</w:t>
              </w:r>
            </w:hyperlink>
            <w:r>
              <w:t>. Степень механизации труда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STS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>Статус исполнения государственной услуги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TRZ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61">
              <w:r>
                <w:rPr>
                  <w:color w:val="0000FF"/>
                </w:rPr>
                <w:t>Фасет 02</w:t>
              </w:r>
            </w:hyperlink>
            <w:r>
              <w:t>. Тарифные разряды</w:t>
            </w:r>
          </w:p>
        </w:tc>
      </w:tr>
      <w:tr w:rsidR="00F2264D">
        <w:tc>
          <w:tcPr>
            <w:tcW w:w="1417" w:type="dxa"/>
          </w:tcPr>
          <w:p w:rsidR="00F2264D" w:rsidRDefault="00F2264D">
            <w:pPr>
              <w:pStyle w:val="ConsPlusNormal"/>
            </w:pPr>
            <w:r>
              <w:t>VPR</w:t>
            </w:r>
          </w:p>
        </w:tc>
        <w:tc>
          <w:tcPr>
            <w:tcW w:w="7654" w:type="dxa"/>
          </w:tcPr>
          <w:p w:rsidR="00F2264D" w:rsidRDefault="00F2264D">
            <w:pPr>
              <w:pStyle w:val="ConsPlusNormal"/>
              <w:jc w:val="both"/>
            </w:pPr>
            <w:r>
              <w:t xml:space="preserve">Общероссийский классификатор профессий рабочих, должностей служащих и тарифных разрядов (ОКПДТР). </w:t>
            </w:r>
            <w:hyperlink r:id="rId62">
              <w:r>
                <w:rPr>
                  <w:color w:val="0000FF"/>
                </w:rPr>
                <w:t>Фасет 01</w:t>
              </w:r>
            </w:hyperlink>
            <w:r>
              <w:t>. Виды производств и работ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  <w:outlineLvl w:val="1"/>
      </w:pPr>
      <w:r>
        <w:t>Приложение N 3</w:t>
      </w:r>
    </w:p>
    <w:p w:rsidR="00F2264D" w:rsidRDefault="00F2264D">
      <w:pPr>
        <w:pStyle w:val="ConsPlusNormal"/>
        <w:jc w:val="right"/>
      </w:pPr>
      <w:r>
        <w:t>к Порядку ведения регистров</w:t>
      </w:r>
    </w:p>
    <w:p w:rsidR="00F2264D" w:rsidRDefault="00F2264D">
      <w:pPr>
        <w:pStyle w:val="ConsPlusNormal"/>
        <w:jc w:val="right"/>
      </w:pPr>
      <w:r>
        <w:t>получателей государственных услуг</w:t>
      </w:r>
    </w:p>
    <w:p w:rsidR="00F2264D" w:rsidRDefault="00F2264D">
      <w:pPr>
        <w:pStyle w:val="ConsPlusNormal"/>
        <w:jc w:val="right"/>
      </w:pPr>
      <w:r>
        <w:t>в сфере занятости населения,</w:t>
      </w:r>
    </w:p>
    <w:p w:rsidR="00F2264D" w:rsidRDefault="00F2264D">
      <w:pPr>
        <w:pStyle w:val="ConsPlusNormal"/>
        <w:jc w:val="right"/>
      </w:pPr>
      <w:r>
        <w:t>включая порядок, сроки и форму</w:t>
      </w:r>
    </w:p>
    <w:p w:rsidR="00F2264D" w:rsidRDefault="00F2264D">
      <w:pPr>
        <w:pStyle w:val="ConsPlusNormal"/>
        <w:jc w:val="right"/>
      </w:pPr>
      <w:r>
        <w:lastRenderedPageBreak/>
        <w:t>представления в них сведений,</w:t>
      </w:r>
    </w:p>
    <w:p w:rsidR="00F2264D" w:rsidRDefault="00F2264D">
      <w:pPr>
        <w:pStyle w:val="ConsPlusNormal"/>
        <w:jc w:val="right"/>
      </w:pPr>
      <w:r>
        <w:t>а также перечень видов информации,</w:t>
      </w:r>
    </w:p>
    <w:p w:rsidR="00F2264D" w:rsidRDefault="00F2264D">
      <w:pPr>
        <w:pStyle w:val="ConsPlusNormal"/>
        <w:jc w:val="right"/>
      </w:pPr>
      <w:proofErr w:type="gramStart"/>
      <w:r>
        <w:t>содержащейся</w:t>
      </w:r>
      <w:proofErr w:type="gramEnd"/>
      <w:r>
        <w:t xml:space="preserve"> в регистрах получателей</w:t>
      </w:r>
    </w:p>
    <w:p w:rsidR="00F2264D" w:rsidRDefault="00F2264D">
      <w:pPr>
        <w:pStyle w:val="ConsPlusNormal"/>
        <w:jc w:val="right"/>
      </w:pPr>
      <w:r>
        <w:t>государственных услуг в сфере</w:t>
      </w:r>
    </w:p>
    <w:p w:rsidR="00F2264D" w:rsidRDefault="00F2264D">
      <w:pPr>
        <w:pStyle w:val="ConsPlusNormal"/>
        <w:jc w:val="right"/>
      </w:pPr>
      <w:r>
        <w:t xml:space="preserve">занятости населения, </w:t>
      </w:r>
      <w:proofErr w:type="gramStart"/>
      <w:r>
        <w:t>утвержденному</w:t>
      </w:r>
      <w:proofErr w:type="gramEnd"/>
    </w:p>
    <w:p w:rsidR="00F2264D" w:rsidRDefault="00F2264D">
      <w:pPr>
        <w:pStyle w:val="ConsPlusNormal"/>
        <w:jc w:val="right"/>
      </w:pPr>
      <w:r>
        <w:t>приказом Министерства труда</w:t>
      </w:r>
    </w:p>
    <w:p w:rsidR="00F2264D" w:rsidRDefault="00F2264D">
      <w:pPr>
        <w:pStyle w:val="ConsPlusNormal"/>
        <w:jc w:val="right"/>
      </w:pPr>
      <w:r>
        <w:t>и социальной защиты</w:t>
      </w:r>
    </w:p>
    <w:p w:rsidR="00F2264D" w:rsidRDefault="00F2264D">
      <w:pPr>
        <w:pStyle w:val="ConsPlusNormal"/>
        <w:jc w:val="right"/>
      </w:pPr>
      <w:r>
        <w:t>Российской Федерации</w:t>
      </w:r>
    </w:p>
    <w:p w:rsidR="00F2264D" w:rsidRDefault="00F2264D">
      <w:pPr>
        <w:pStyle w:val="ConsPlusNormal"/>
        <w:jc w:val="right"/>
      </w:pPr>
      <w:r>
        <w:t>от 6 декабря 2021 г. N 871н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Title"/>
        <w:jc w:val="center"/>
      </w:pPr>
      <w:bookmarkStart w:id="5" w:name="P6571"/>
      <w:bookmarkEnd w:id="5"/>
      <w:r>
        <w:t>ФОРМА ПРЕДСТАВЛЕНИЯ ПЕРСОНАЛЬНЫХ СВЕДЕНИЙ</w:t>
      </w:r>
    </w:p>
    <w:p w:rsidR="00F2264D" w:rsidRDefault="00F2264D">
      <w:pPr>
        <w:pStyle w:val="ConsPlusTitle"/>
        <w:jc w:val="center"/>
      </w:pPr>
      <w:r>
        <w:t>В РЕГИСТР ПОЛУЧАТЕЛЕЙ ГОСУДАРСТВЕННЫХ УСЛУГ В СФЕРЕ</w:t>
      </w:r>
    </w:p>
    <w:p w:rsidR="00F2264D" w:rsidRDefault="00F2264D">
      <w:pPr>
        <w:pStyle w:val="ConsPlusTitle"/>
        <w:jc w:val="center"/>
      </w:pPr>
      <w:r>
        <w:t>ЗАНЯТОСТИ НАСЕЛЕНИЯ (ФИЗИЧЕСКИХ ЛИЦ)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2"/>
      </w:pPr>
      <w:r>
        <w:t>1. Общие положения.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1.1. Форма представления персональных сведений в регистр получателей государственных услуг в сфере занятости населения (физических лиц) (далее - Форма) определяет состав и форматы файлов для представления персональных сведений, предназначенных для формирования и ведения регистров получателей государственных услуг в сфере занятости населения (физических лиц).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1.2. Перечень сокращений и условных обозначений: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340"/>
        <w:gridCol w:w="5443"/>
      </w:tblGrid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ЦЗН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государственное учреждение службы занятости населения (центр занятости населения)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Информационный пакет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файл архива (в формате ZIP), содержащий комплект информационных таблиц в формате </w:t>
            </w:r>
            <w:proofErr w:type="spellStart"/>
            <w:r>
              <w:t>dBaseIV</w:t>
            </w:r>
            <w:proofErr w:type="spellEnd"/>
            <w:r>
              <w:t xml:space="preserve"> (кодировка MS DOS 866). Файл готовится программой-архиватором PKZIP (или другим совместимым по формату архиватором)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Классификатор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файл, содержащий коды и названия понятий - объектов классификации. Коды представляют соподчиненную систему, используемую для установления связи между этими понятиями, например, иерархической подчиненности между классами понятий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КПУ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карточка персонального учета гражданина, обратившегося в ЦЗН с целью получения государственных услуг в сфере занятости населения. В карточке персонального учета фиксируются все действия по предоставлению ему государственных услуг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Справочник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перечень объектов, имеющих уникальные идентификаторы (номера, имена, коды), для формализованного представления характеристик и/или идентификации которых используются коды соответствующих общесистемных классификаторов. Записи файла-справочника могут включать любые сведения, характеризующие объекты справочника</w:t>
            </w:r>
          </w:p>
        </w:tc>
      </w:tr>
      <w:tr w:rsidR="00F2264D">
        <w:tc>
          <w:tcPr>
            <w:tcW w:w="328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lastRenderedPageBreak/>
              <w:t>Мнемокод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-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условное обозначение информационной таблицы или классификатора, которое используется для указания ссылок в описании структур данных.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1.3. Персональные сведения в регистре получателей государственных услуг в сфере занятости населения (физических лиц) отображаются по форме согласно таблице 1.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1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Форма отображения персональных сведений</w:t>
      </w:r>
    </w:p>
    <w:p w:rsidR="00F2264D" w:rsidRDefault="00F2264D">
      <w:pPr>
        <w:pStyle w:val="ConsPlusNormal"/>
        <w:jc w:val="center"/>
      </w:pPr>
      <w:r>
        <w:t>в регистре получателей государственных услуг в сфере</w:t>
      </w:r>
    </w:p>
    <w:p w:rsidR="00F2264D" w:rsidRDefault="00F2264D">
      <w:pPr>
        <w:pStyle w:val="ConsPlusNormal"/>
        <w:jc w:val="center"/>
      </w:pPr>
      <w:r>
        <w:t>занятости населения (физических лиц)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211"/>
      </w:tblGrid>
      <w:tr w:rsidR="00F2264D">
        <w:tc>
          <w:tcPr>
            <w:tcW w:w="6860" w:type="dxa"/>
          </w:tcPr>
          <w:p w:rsidR="00F2264D" w:rsidRDefault="00F2264D">
            <w:pPr>
              <w:pStyle w:val="ConsPlusNormal"/>
              <w:jc w:val="center"/>
            </w:pPr>
            <w:r>
              <w:t>Сведения регистра получателей государственных услуг в сфере занятости населения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  <w:jc w:val="center"/>
            </w:pPr>
            <w:r>
              <w:t>Мнемокоды соответствующих информационных таблиц</w:t>
            </w:r>
          </w:p>
        </w:tc>
      </w:tr>
      <w:tr w:rsidR="00F2264D">
        <w:tc>
          <w:tcPr>
            <w:tcW w:w="9071" w:type="dxa"/>
            <w:gridSpan w:val="2"/>
          </w:tcPr>
          <w:p w:rsidR="00F2264D" w:rsidRDefault="00F2264D">
            <w:pPr>
              <w:pStyle w:val="ConsPlusNormal"/>
              <w:jc w:val="center"/>
            </w:pPr>
            <w:r>
              <w:t>Получатели государственных услуг - физические лица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</w:pPr>
            <w:r>
              <w:t>1) регистрационный номер учетной записи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</w:pPr>
            <w:r>
              <w:t>2) фамилия, имя, отчество (при наличии)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</w:pPr>
            <w:r>
              <w:t>3) дата рождения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</w:pPr>
            <w:r>
              <w:t>4) адрес места жительства (пребывания), телефон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</w:pPr>
            <w:r>
              <w:t>5) серия и номер паспорта или документа, его заменяющего, дата выдачи и наименование выдавшего органа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6860" w:type="dxa"/>
          </w:tcPr>
          <w:p w:rsidR="00F2264D" w:rsidRDefault="00F2264D">
            <w:pPr>
              <w:pStyle w:val="ConsPlusNormal"/>
            </w:pPr>
            <w:r>
              <w:t>6) дата обращения гражданина</w:t>
            </w:r>
          </w:p>
        </w:tc>
        <w:tc>
          <w:tcPr>
            <w:tcW w:w="221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2"/>
      </w:pPr>
      <w:r>
        <w:t>2. Технология подготовки и передачи персональных сведений в регистр получателей государственных услуг в сфере занятости населения (физических лиц).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2.1. Сведения в регистр получателей государственных услуг в сфере занятости населения (физических лиц) представляются в виде информационного пакета.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2.2. Количество таблиц, включенных в информационный пакет, может быть различным в зависимости от состава передаваемых сведений.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2.3. Файл информационного пакета должен иметь имя следующего формата: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PFFFFFFNN.zip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, где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P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префикс файла информационного пакета, содержащего персональные данные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FFFFFF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код отправителя. Код должен содержать от 1 до 6 цифр и быть уникальным в пределах одного субъекта Российской Федерации.</w:t>
            </w:r>
          </w:p>
          <w:p w:rsidR="00F2264D" w:rsidRDefault="00F2264D">
            <w:pPr>
              <w:pStyle w:val="ConsPlusNormal"/>
              <w:jc w:val="both"/>
            </w:pPr>
            <w:r>
              <w:t>Код, состоящий менее чем из 6 цифр, должен быть дополнен необходимым количеством символов "#".</w:t>
            </w:r>
          </w:p>
          <w:p w:rsidR="00F2264D" w:rsidRDefault="00F2264D">
            <w:pPr>
              <w:pStyle w:val="ConsPlusNormal"/>
              <w:jc w:val="both"/>
            </w:pPr>
            <w:r>
              <w:lastRenderedPageBreak/>
              <w:t>В качестве кода отправителя в имени файла информационного пакета следует использовать код ЦЗН или его филиала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NN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порядковый номер информационного пакета от данного отправителя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ZIP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стандартное расширение имени файла, присваиваемое программой-архиватором PKZIP.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2.4. Состав информационного пакета.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Информационный пакет может включать в себя таблицы следующих категорий: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340"/>
        <w:gridCol w:w="5386"/>
      </w:tblGrid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служебные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группа из 2-х таблиц, наличие которых в информационном пакете является обязательным.</w:t>
            </w:r>
          </w:p>
          <w:p w:rsidR="00F2264D" w:rsidRDefault="00F2264D">
            <w:pPr>
              <w:pStyle w:val="ConsPlusNormal"/>
              <w:jc w:val="both"/>
            </w:pPr>
            <w:r>
              <w:t>Служебные таблицы содержат сведения об информационном пакете, его отправителе и содержании включенных в него таблиц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информационные таблицы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таблицы, которые содержат сведения о получателях государственных услуг в сфере занятости населения и подвержены значительным изменениям.</w:t>
            </w:r>
          </w:p>
          <w:p w:rsidR="00F2264D" w:rsidRDefault="00F2264D">
            <w:pPr>
              <w:pStyle w:val="ConsPlusNormal"/>
              <w:jc w:val="both"/>
            </w:pPr>
            <w:r>
              <w:t>В информационном пакете с изменениями некоторые из информационных таблиц могут отсутствовать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классификаторы и справочники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таблицы, которые не изменяются в ЦЗН и его филиалах на местах или подвержены очень незначительным изменениям.</w:t>
            </w:r>
          </w:p>
          <w:p w:rsidR="00F2264D" w:rsidRDefault="00F2264D">
            <w:pPr>
              <w:pStyle w:val="ConsPlusNormal"/>
              <w:jc w:val="both"/>
            </w:pPr>
            <w:r>
              <w:t>Используются для разрешения ссылок из информационных таблиц.</w:t>
            </w:r>
          </w:p>
          <w:p w:rsidR="00F2264D" w:rsidRDefault="00F2264D">
            <w:pPr>
              <w:pStyle w:val="ConsPlusNormal"/>
              <w:jc w:val="both"/>
            </w:pPr>
            <w:r>
              <w:t>В информационном пакете с изменениями данная группа таблиц может отсутствовать.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2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Состав информационного пакета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154"/>
        <w:gridCol w:w="5046"/>
      </w:tblGrid>
      <w:tr w:rsidR="00F2264D">
        <w:tc>
          <w:tcPr>
            <w:tcW w:w="1871" w:type="dxa"/>
          </w:tcPr>
          <w:p w:rsidR="00F2264D" w:rsidRDefault="00F2264D">
            <w:pPr>
              <w:pStyle w:val="ConsPlusNormal"/>
              <w:jc w:val="center"/>
            </w:pPr>
            <w:r>
              <w:t>Мнемокод таблицы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  <w:jc w:val="center"/>
            </w:pPr>
            <w:r>
              <w:t>Имя таблицы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264D">
        <w:tc>
          <w:tcPr>
            <w:tcW w:w="9071" w:type="dxa"/>
            <w:gridSpan w:val="3"/>
          </w:tcPr>
          <w:p w:rsidR="00F2264D" w:rsidRDefault="00F2264D">
            <w:pPr>
              <w:pStyle w:val="ConsPlusNormal"/>
              <w:jc w:val="center"/>
            </w:pPr>
            <w:r>
              <w:t>А) Служебные таблицы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_TALON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_TALON.RHD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Этикетка информационного пакета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_ZIPLIST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_ZIPLIST.RHD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Содержание файла информационного пакета</w:t>
            </w:r>
          </w:p>
        </w:tc>
      </w:tr>
      <w:tr w:rsidR="00F2264D">
        <w:tc>
          <w:tcPr>
            <w:tcW w:w="9071" w:type="dxa"/>
            <w:gridSpan w:val="3"/>
          </w:tcPr>
          <w:p w:rsidR="00F2264D" w:rsidRDefault="00F2264D">
            <w:pPr>
              <w:pStyle w:val="ConsPlusNormal"/>
              <w:jc w:val="center"/>
            </w:pPr>
            <w:r>
              <w:t>Б) Информационные таблицы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KPY.DBF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Карточка персонального учета</w:t>
            </w:r>
          </w:p>
        </w:tc>
      </w:tr>
      <w:tr w:rsidR="00F2264D">
        <w:tc>
          <w:tcPr>
            <w:tcW w:w="9071" w:type="dxa"/>
            <w:gridSpan w:val="3"/>
          </w:tcPr>
          <w:p w:rsidR="00F2264D" w:rsidRDefault="00F2264D">
            <w:pPr>
              <w:pStyle w:val="ConsPlusNormal"/>
              <w:jc w:val="center"/>
            </w:pPr>
            <w:r>
              <w:t>В) Классификаторы и справочники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MRA.DBF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 xml:space="preserve">Орган исполнительной власти субъекта Российской </w:t>
            </w:r>
            <w:r>
              <w:lastRenderedPageBreak/>
              <w:t>Федерации, осуществляющий переданные полномочия, ЦЗН и их филиалы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lastRenderedPageBreak/>
              <w:t>RA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RA.DBF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Населенные пункты</w:t>
            </w:r>
          </w:p>
        </w:tc>
      </w:tr>
      <w:tr w:rsidR="00F2264D">
        <w:tc>
          <w:tcPr>
            <w:tcW w:w="1871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  <w:tc>
          <w:tcPr>
            <w:tcW w:w="2154" w:type="dxa"/>
          </w:tcPr>
          <w:p w:rsidR="00F2264D" w:rsidRDefault="00F2264D">
            <w:pPr>
              <w:pStyle w:val="ConsPlusNormal"/>
            </w:pPr>
            <w:r>
              <w:t>STREET.DBF</w:t>
            </w:r>
          </w:p>
        </w:tc>
        <w:tc>
          <w:tcPr>
            <w:tcW w:w="5046" w:type="dxa"/>
          </w:tcPr>
          <w:p w:rsidR="00F2264D" w:rsidRDefault="00F2264D">
            <w:pPr>
              <w:pStyle w:val="ConsPlusNormal"/>
            </w:pPr>
            <w:r>
              <w:t>Улицы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2.5. Структура таблиц информационного пакета.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4"/>
      </w:pPr>
      <w:r>
        <w:t>Понятия и обозначения.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При описании структуры таблиц информационного пакета используются следующие понятия и обозначения: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ключ записи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поле, значение которого позволяет однозначно идентифицировать запись таблицы.</w:t>
            </w:r>
          </w:p>
          <w:p w:rsidR="00F2264D" w:rsidRDefault="00F2264D">
            <w:pPr>
              <w:pStyle w:val="ConsPlusNormal"/>
              <w:jc w:val="both"/>
            </w:pPr>
            <w:r>
              <w:t>Значение ключа не несет информационного содержания, ключ используется только для указания ссылок на запись таблицы из других таблиц (суррогатный ключ)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код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используется для уникальной идентификации записей справочников и классификаторов, однако в отличие от ключа код имеет смысловое значение</w:t>
            </w:r>
          </w:p>
        </w:tc>
      </w:tr>
      <w:tr w:rsidR="00F2264D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множественная ссылка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позволяет указать в одном поле несколько ссылок на элементы какого-либо классификатора.</w:t>
            </w:r>
          </w:p>
          <w:p w:rsidR="00F2264D" w:rsidRDefault="00F2264D">
            <w:pPr>
              <w:pStyle w:val="ConsPlusNormal"/>
              <w:jc w:val="both"/>
            </w:pPr>
            <w:r>
              <w:t>Множественная ссылка представляет собой строку со списком кодов, разделенных символом "|", например: "|A|B|C"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 xml:space="preserve">Поле с именем </w:t>
      </w:r>
      <w:proofErr w:type="spellStart"/>
      <w:r>
        <w:t>RHD_MD_Key</w:t>
      </w:r>
      <w:proofErr w:type="spellEnd"/>
      <w:r>
        <w:t xml:space="preserve"> должно присутствовать в каждой таблице. Данное поле содержит признак состояния записи таблицы: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"M" - запись таблицы изменена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"D" - запись таблицы удалена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"A" - запись таблицы добавлена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>Описание структуры информационных таблиц и классификаторов представлено в таблицах следующего вида: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907"/>
        <w:gridCol w:w="1417"/>
        <w:gridCol w:w="2438"/>
        <w:gridCol w:w="1134"/>
        <w:gridCol w:w="1531"/>
      </w:tblGrid>
      <w:tr w:rsidR="00F2264D">
        <w:tc>
          <w:tcPr>
            <w:tcW w:w="164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2438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531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64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64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90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417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2438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134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531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both"/>
      </w:pPr>
      <w:r>
        <w:t>где: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поля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имя поля таблицы длиной до 10 символов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тип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- тип данных поля таблицы, которое может принимать следующие </w:t>
            </w:r>
            <w:r>
              <w:lastRenderedPageBreak/>
              <w:t>значения:</w:t>
            </w:r>
          </w:p>
          <w:p w:rsidR="00F2264D" w:rsidRDefault="00F2264D">
            <w:pPr>
              <w:pStyle w:val="ConsPlusNormal"/>
              <w:jc w:val="both"/>
            </w:pPr>
            <w:r>
              <w:t>"C" - строка символов</w:t>
            </w:r>
          </w:p>
          <w:p w:rsidR="00F2264D" w:rsidRDefault="00F2264D">
            <w:pPr>
              <w:pStyle w:val="ConsPlusNormal"/>
              <w:jc w:val="both"/>
            </w:pPr>
            <w:r>
              <w:t>"N" - число</w:t>
            </w:r>
          </w:p>
          <w:p w:rsidR="00F2264D" w:rsidRDefault="00F2264D">
            <w:pPr>
              <w:pStyle w:val="ConsPlusNormal"/>
              <w:jc w:val="both"/>
            </w:pPr>
            <w:r>
              <w:t>"D" - дата</w:t>
            </w:r>
          </w:p>
          <w:p w:rsidR="00F2264D" w:rsidRDefault="00F2264D">
            <w:pPr>
              <w:pStyle w:val="ConsPlusNormal"/>
              <w:jc w:val="both"/>
            </w:pPr>
            <w:r>
              <w:t>"L" - логическое, T (TRUE) или F (FALSE)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длина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размер поля в байтах. Длина строк символов не может превышать 254 байтов.</w:t>
            </w:r>
          </w:p>
          <w:p w:rsidR="00F2264D" w:rsidRDefault="00F2264D">
            <w:pPr>
              <w:pStyle w:val="ConsPlusNormal"/>
              <w:jc w:val="both"/>
            </w:pPr>
            <w:r>
              <w:t>Для числовых значений с дробной частью дополнительно указано количество знаков, выделенных для дробной части числа.</w:t>
            </w:r>
          </w:p>
          <w:p w:rsidR="00F2264D" w:rsidRDefault="00F2264D">
            <w:pPr>
              <w:pStyle w:val="ConsPlusNormal"/>
              <w:jc w:val="both"/>
            </w:pPr>
            <w:r>
              <w:t>Логическое значение и значения типа "дата" имеют предопределенную длину, равную, соответственно, 1 и 8 байтам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наименование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описание значения поля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ОР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признак обязательного реквизита</w:t>
            </w:r>
            <w:proofErr w:type="gramStart"/>
            <w:r>
              <w:t xml:space="preserve"> (*).</w:t>
            </w:r>
            <w:proofErr w:type="gramEnd"/>
          </w:p>
          <w:p w:rsidR="00F2264D" w:rsidRDefault="00F2264D">
            <w:pPr>
              <w:pStyle w:val="ConsPlusNormal"/>
              <w:jc w:val="both"/>
            </w:pPr>
            <w:r>
              <w:t>Запись, у которой не заполнены значения полей, помеченных признаком обязательного реквизита, будет исключена из обработки как ошибочная</w:t>
            </w:r>
          </w:p>
        </w:tc>
      </w:tr>
      <w:tr w:rsidR="00F2264D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код ссылки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- заполняется для полей, которые содержат ссылку на другие таблицы или классификаторы.</w:t>
            </w:r>
          </w:p>
          <w:p w:rsidR="00F2264D" w:rsidRDefault="00F2264D">
            <w:pPr>
              <w:pStyle w:val="ConsPlusNormal"/>
              <w:jc w:val="both"/>
            </w:pPr>
            <w:r>
              <w:t>Содержит мнемокод таблицы, на которую указывает ссылка.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2.6. Формат служебных таблиц.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3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Этикетка информационного пакета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_TALON.RHD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таблица содержит одну запись, в которой идентифицируется источник информационного пакета, и определяет его тип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нет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FDATE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Начальная дата периода, за который передаются сведения об изменениях. Поле должно быть пустым для полного пакета данных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FTIME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Начальное время периода, за который передаются изменения в формате HH:MM:SS. Поле должно быть пустым для полного пакета данных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TDATE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Конечная дата периода, за который передаются изменения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TTIME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 xml:space="preserve">Конечное время периода, за который передаются изменения в формате </w:t>
            </w:r>
            <w:r>
              <w:lastRenderedPageBreak/>
              <w:t>HH:MM:SS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lastRenderedPageBreak/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lastRenderedPageBreak/>
              <w:t>NPART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Всегда "0"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PARTS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Всегда "0" работодателей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RHD_OKATO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 xml:space="preserve">Код региона отправителя, в соответствии с </w:t>
            </w:r>
            <w:hyperlink r:id="rId63">
              <w:r>
                <w:rPr>
                  <w:color w:val="0000FF"/>
                </w:rPr>
                <w:t>ОКАТО</w:t>
              </w:r>
            </w:hyperlink>
            <w:r>
              <w:t>. Код региона состоит из двух символов для всех республик, краев, областей Российской Федерации. Коды автономных округов в составе субъектов Российской Федерации содержат 5 символов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RHD_FILIAL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Уникальный код филиала-отправителя по региональному справочнику филиалов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RHD_SCHEMA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Всегда "AA02"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RHD_BGYEAR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Год, начиная с которого выгружены данные (</w:t>
            </w:r>
            <w:proofErr w:type="spellStart"/>
            <w:r>
              <w:t>справочно</w:t>
            </w:r>
            <w:proofErr w:type="spellEnd"/>
            <w:r>
              <w:t>)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USER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Фамилия, имя, отчество (при наличии) оператора, производившего выгрузку данных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VERS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Версия настоящего формата указывается в виде "2000"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VDATE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Дата издания версии формата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TXT_REGION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Текстовое наименование региона отправителя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TXT_FILIAL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Текстовое наименование филиала отправителя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TXT_SCHEMA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Зарезервировано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PERSON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Признак, свидетельствующий о</w:t>
            </w:r>
          </w:p>
          <w:p w:rsidR="00F2264D" w:rsidRDefault="00F2264D">
            <w:pPr>
              <w:pStyle w:val="ConsPlusNormal"/>
            </w:pPr>
            <w:proofErr w:type="gramStart"/>
            <w:r>
              <w:t>наличии</w:t>
            </w:r>
            <w:proofErr w:type="gramEnd"/>
            <w:r>
              <w:t xml:space="preserve"> в составе пакета</w:t>
            </w:r>
          </w:p>
          <w:p w:rsidR="00F2264D" w:rsidRDefault="00F2264D">
            <w:pPr>
              <w:pStyle w:val="ConsPlusNormal"/>
            </w:pPr>
            <w:r>
              <w:t>персональных данных:</w:t>
            </w:r>
          </w:p>
          <w:p w:rsidR="00F2264D" w:rsidRDefault="00F2264D">
            <w:pPr>
              <w:pStyle w:val="ConsPlusNormal"/>
              <w:ind w:left="283"/>
            </w:pPr>
            <w:r>
              <w:t>"P" - информационный пакет</w:t>
            </w:r>
          </w:p>
          <w:p w:rsidR="00F2264D" w:rsidRDefault="00F2264D">
            <w:pPr>
              <w:pStyle w:val="ConsPlusNormal"/>
              <w:ind w:left="283"/>
            </w:pPr>
            <w:r>
              <w:t>содержит персональные данные;</w:t>
            </w:r>
          </w:p>
          <w:p w:rsidR="00F2264D" w:rsidRDefault="00F2264D">
            <w:pPr>
              <w:pStyle w:val="ConsPlusNormal"/>
              <w:ind w:left="283"/>
            </w:pPr>
            <w:r>
              <w:t>"U" - информационный пакет содержит обезличенные данные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jc w:val="right"/>
      </w:pPr>
    </w:p>
    <w:p w:rsidR="00F2264D" w:rsidRDefault="00F2264D">
      <w:pPr>
        <w:pStyle w:val="ConsPlusNormal"/>
        <w:jc w:val="right"/>
      </w:pPr>
      <w:r>
        <w:t>Таблица 4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Содержание файла информационного пакета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_ZIPLIST.RHD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содержит список файлов формата </w:t>
            </w:r>
            <w:proofErr w:type="spellStart"/>
            <w:r>
              <w:t>dBaseIV</w:t>
            </w:r>
            <w:proofErr w:type="spellEnd"/>
            <w:r>
              <w:t xml:space="preserve"> (кодировка MS DOS 866), включенных в состав информационного пакета, с </w:t>
            </w:r>
            <w:r>
              <w:lastRenderedPageBreak/>
              <w:t>указанием длины и даты создания каждого из них. Используется для проверки целостности файла. Служебные таблицы в список файлов не включаются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lastRenderedPageBreak/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нет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DOS_NAM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Имя файла таблицы с расширением "DBF"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DOS_SIZ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Размер файла в байтах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DOS_DAT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Дата создания файла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DOS_TIM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Время создания файла HH:MM:SS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3"/>
      </w:pPr>
      <w:r>
        <w:t>2.7. Формат информационных таблиц.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5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Основные сведения (КПУ)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KPY.DBF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сведения по КПУ граждан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NAMB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PINK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гражданина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NAMB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Ключ КПУ (уникальный в пределах региона)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KPY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REGUD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Регистрационный номер КПУ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DOBR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Дата обращения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FAM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Фамилия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IMA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Имя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OTCH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Отчество (при наличии)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Дата рождения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TD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паспорта или документа, его заменяющего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TDL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PASP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Серия и номер паспорта или документа, его заменяющего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lastRenderedPageBreak/>
              <w:t>APASP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Сведения о месте выдачи паспорта или документа, его заменяющего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DPASP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Дата выдачи паспорта или документа, его заменяющего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P_MRA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MRA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POSTIND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Почтовый индекс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района (населенный пункт)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улицы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STREET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HOUSE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Дом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KRP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Корпус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KVR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Квартира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ADRES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Примечание к строке адреса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N_STRAHS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СНИЛС в формате "XXX-XXX-XXXXX"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6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Справочник филиалов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MRA.DBF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кодов и наименований органа исполнительной власти субъекта Российской Федерации, осуществляющего переданные полномочия Российской Федерации, ЦЗН и их филиалов, действующих на территории субъекта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REGION, CIM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P_RA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основного обслуживаемого района (населенного пункта)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филиала ЦЗН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Название филиала ЦЗН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lastRenderedPageBreak/>
        <w:t>Таблица 7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Административно-территориальное деление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RA.DBF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 xml:space="preserve">содержит список кодов и наименований населенных пунктов и районов региона, составленный в соответствии с классификатором </w:t>
            </w:r>
            <w:hyperlink r:id="rId64">
              <w:r>
                <w:rPr>
                  <w:color w:val="0000FF"/>
                </w:rPr>
                <w:t>ОКАТО</w:t>
              </w:r>
            </w:hyperlink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REGION, CIM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региона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района/населенного пункта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Название района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VILL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1 - признак сельской местности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NP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1 - является населенным пунктом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ind w:firstLine="540"/>
        <w:jc w:val="both"/>
      </w:pPr>
      <w:r>
        <w:t>Примечание.</w:t>
      </w:r>
    </w:p>
    <w:p w:rsidR="00F2264D" w:rsidRDefault="00F2264D">
      <w:pPr>
        <w:pStyle w:val="ConsPlusNormal"/>
        <w:spacing w:before="220"/>
        <w:ind w:firstLine="540"/>
        <w:jc w:val="both"/>
      </w:pPr>
      <w:r>
        <w:t xml:space="preserve">Код региона, дополненный кодом района/населенного пункта, представляет собой код соответствующего административно-территориального образования по классификатору </w:t>
      </w:r>
      <w:hyperlink r:id="rId65">
        <w:r>
          <w:rPr>
            <w:color w:val="0000FF"/>
          </w:rPr>
          <w:t>ОКАТО</w:t>
        </w:r>
      </w:hyperlink>
      <w:r>
        <w:t>.</w:t>
      </w:r>
    </w:p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right"/>
      </w:pPr>
      <w:r>
        <w:t>Таблица 8</w:t>
      </w:r>
    </w:p>
    <w:p w:rsidR="00F2264D" w:rsidRDefault="00F2264D">
      <w:pPr>
        <w:pStyle w:val="ConsPlusNormal"/>
        <w:jc w:val="center"/>
      </w:pPr>
    </w:p>
    <w:p w:rsidR="00F2264D" w:rsidRDefault="00F2264D">
      <w:pPr>
        <w:pStyle w:val="ConsPlusNormal"/>
        <w:jc w:val="center"/>
      </w:pPr>
      <w:r>
        <w:t>Справочник улиц</w:t>
      </w:r>
    </w:p>
    <w:p w:rsidR="00F2264D" w:rsidRDefault="00F2264D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6293"/>
      </w:tblGrid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Имя таблицы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STREET.DBF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Описание данных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содержит список кодов и наименований улиц</w:t>
            </w:r>
          </w:p>
        </w:tc>
      </w:tr>
      <w:tr w:rsidR="00F2264D"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</w:pPr>
            <w:r>
              <w:t>Уникальный ключ -</w:t>
            </w:r>
          </w:p>
        </w:tc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F2264D" w:rsidRDefault="00F2264D">
            <w:pPr>
              <w:pStyle w:val="ConsPlusNormal"/>
              <w:jc w:val="both"/>
            </w:pPr>
            <w:r>
              <w:t>REGION, KNP, CIM</w:t>
            </w:r>
          </w:p>
        </w:tc>
      </w:tr>
    </w:tbl>
    <w:p w:rsidR="00F2264D" w:rsidRDefault="00F2264D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680"/>
        <w:gridCol w:w="794"/>
        <w:gridCol w:w="4252"/>
        <w:gridCol w:w="850"/>
        <w:gridCol w:w="1020"/>
      </w:tblGrid>
      <w:tr w:rsidR="00F2264D">
        <w:tc>
          <w:tcPr>
            <w:tcW w:w="1474" w:type="dxa"/>
          </w:tcPr>
          <w:p w:rsidR="00F2264D" w:rsidRDefault="00F2264D">
            <w:pPr>
              <w:pStyle w:val="ConsPlusNormal"/>
              <w:jc w:val="center"/>
            </w:pPr>
            <w:r>
              <w:t>Имя поля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Тип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Длина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ОР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Регион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REGION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KNP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населенного пункта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  <w:r>
              <w:t>RA</w:t>
            </w: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CIM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Код улицы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TXT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Название улицы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  <w:r>
              <w:t>*</w:t>
            </w: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  <w:tr w:rsidR="00F2264D">
        <w:tc>
          <w:tcPr>
            <w:tcW w:w="1474" w:type="dxa"/>
          </w:tcPr>
          <w:p w:rsidR="00F2264D" w:rsidRDefault="00F2264D">
            <w:pPr>
              <w:pStyle w:val="ConsPlusNormal"/>
            </w:pPr>
            <w:r>
              <w:t>RHD_MD_KEY</w:t>
            </w:r>
          </w:p>
        </w:tc>
        <w:tc>
          <w:tcPr>
            <w:tcW w:w="680" w:type="dxa"/>
          </w:tcPr>
          <w:p w:rsidR="00F2264D" w:rsidRDefault="00F2264D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794" w:type="dxa"/>
          </w:tcPr>
          <w:p w:rsidR="00F2264D" w:rsidRDefault="00F2264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252" w:type="dxa"/>
          </w:tcPr>
          <w:p w:rsidR="00F2264D" w:rsidRDefault="00F2264D">
            <w:pPr>
              <w:pStyle w:val="ConsPlusNormal"/>
            </w:pPr>
            <w:r>
              <w:t>Признак изменения записи</w:t>
            </w:r>
          </w:p>
        </w:tc>
        <w:tc>
          <w:tcPr>
            <w:tcW w:w="850" w:type="dxa"/>
          </w:tcPr>
          <w:p w:rsidR="00F2264D" w:rsidRDefault="00F2264D">
            <w:pPr>
              <w:pStyle w:val="ConsPlusNormal"/>
              <w:jc w:val="center"/>
            </w:pPr>
          </w:p>
        </w:tc>
        <w:tc>
          <w:tcPr>
            <w:tcW w:w="1020" w:type="dxa"/>
          </w:tcPr>
          <w:p w:rsidR="00F2264D" w:rsidRDefault="00F2264D">
            <w:pPr>
              <w:pStyle w:val="ConsPlusNormal"/>
            </w:pP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Title"/>
        <w:ind w:firstLine="540"/>
        <w:jc w:val="both"/>
        <w:outlineLvl w:val="2"/>
      </w:pPr>
      <w:r>
        <w:t>3. Справочники, использующиеся при внесении информации в таблицы, а также при обработке данных при приеме их в регистре получателей государственных услуг в сфере занятости населения.</w:t>
      </w:r>
    </w:p>
    <w:p w:rsidR="00F2264D" w:rsidRDefault="00F2264D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7313"/>
      </w:tblGrid>
      <w:tr w:rsidR="00F2264D">
        <w:tc>
          <w:tcPr>
            <w:tcW w:w="1757" w:type="dxa"/>
          </w:tcPr>
          <w:p w:rsidR="00F2264D" w:rsidRDefault="00F2264D">
            <w:pPr>
              <w:pStyle w:val="ConsPlusNormal"/>
              <w:jc w:val="center"/>
            </w:pPr>
            <w:r>
              <w:t>Код ссылки</w:t>
            </w:r>
          </w:p>
        </w:tc>
        <w:tc>
          <w:tcPr>
            <w:tcW w:w="7313" w:type="dxa"/>
          </w:tcPr>
          <w:p w:rsidR="00F2264D" w:rsidRDefault="00F2264D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F2264D">
        <w:tc>
          <w:tcPr>
            <w:tcW w:w="1757" w:type="dxa"/>
          </w:tcPr>
          <w:p w:rsidR="00F2264D" w:rsidRDefault="00F2264D">
            <w:pPr>
              <w:pStyle w:val="ConsPlusNormal"/>
            </w:pPr>
            <w:r>
              <w:t>TDL</w:t>
            </w:r>
          </w:p>
        </w:tc>
        <w:tc>
          <w:tcPr>
            <w:tcW w:w="7313" w:type="dxa"/>
          </w:tcPr>
          <w:p w:rsidR="00F2264D" w:rsidRDefault="00F2264D">
            <w:pPr>
              <w:pStyle w:val="ConsPlusNormal"/>
            </w:pPr>
            <w:r>
              <w:t>Тип паспорта или документа, его заменяющего</w:t>
            </w:r>
          </w:p>
        </w:tc>
      </w:tr>
    </w:tbl>
    <w:p w:rsidR="00F2264D" w:rsidRDefault="00F2264D">
      <w:pPr>
        <w:pStyle w:val="ConsPlusNormal"/>
        <w:ind w:firstLine="540"/>
        <w:jc w:val="both"/>
      </w:pPr>
    </w:p>
    <w:p w:rsidR="00F2264D" w:rsidRDefault="00F2264D">
      <w:pPr>
        <w:pStyle w:val="ConsPlusNormal"/>
        <w:jc w:val="both"/>
      </w:pPr>
    </w:p>
    <w:p w:rsidR="00F2264D" w:rsidRDefault="00F2264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6E8E" w:rsidRDefault="00646E8E">
      <w:bookmarkStart w:id="6" w:name="_GoBack"/>
      <w:bookmarkEnd w:id="6"/>
    </w:p>
    <w:sectPr w:rsidR="00646E8E" w:rsidSect="00546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64D"/>
    <w:rsid w:val="00646E8E"/>
    <w:rsid w:val="00F2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26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2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26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2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26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26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26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2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226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22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F2264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F226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F226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F2264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F226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1916AAE1A5B9ABE113736A6EAF3A9CCFA199BDE62586C6CC9BE0EDD52C7E7B7420BB97D6ECE712F5F37C259BC71FE987B14E015E1BCC4A9DDb8O" TargetMode="External"/><Relationship Id="rId18" Type="http://schemas.openxmlformats.org/officeDocument/2006/relationships/hyperlink" Target="consultantplus://offline/ref=01916AAE1A5B9ABE113736A6EAF3A9CCF81298D468596C6CC9BE0EDD52C7E7B7500BE1716ECF6F2F5E229408FAD2b7O" TargetMode="External"/><Relationship Id="rId26" Type="http://schemas.openxmlformats.org/officeDocument/2006/relationships/hyperlink" Target="consultantplus://offline/ref=01916AAE1A5B9ABE113736A6EAF3A9CCFF1F98D26C576C6CC9BE0EDD52C7E7B7500BE1716ECF6F2F5E229408FAD2b7O" TargetMode="External"/><Relationship Id="rId39" Type="http://schemas.openxmlformats.org/officeDocument/2006/relationships/hyperlink" Target="consultantplus://offline/ref=01916AAE1A5B9ABE113736A6EAF3A9CCFA199BDE62586C6CC9BE0EDD52C7E7B7420BB97D6ECB722E5B37C259BC71FE987B14E015E1BCC4A9DDb8O" TargetMode="External"/><Relationship Id="rId21" Type="http://schemas.openxmlformats.org/officeDocument/2006/relationships/hyperlink" Target="consultantplus://offline/ref=01916AAE1A5B9ABE113736A6EAF3A9CCFF1F98D26C576C6CC9BE0EDD52C7E7B7500BE1716ECF6F2F5E229408FAD2b7O" TargetMode="External"/><Relationship Id="rId34" Type="http://schemas.openxmlformats.org/officeDocument/2006/relationships/hyperlink" Target="consultantplus://offline/ref=01916AAE1A5B9ABE113736A6EAF3A9CCFF1F98D26C576C6CC9BE0EDD52C7E7B7500BE1716ECF6F2F5E229408FAD2b7O" TargetMode="External"/><Relationship Id="rId42" Type="http://schemas.openxmlformats.org/officeDocument/2006/relationships/hyperlink" Target="consultantplus://offline/ref=01916AAE1A5B9ABE113736A6EAF3A9CCFA199BDE62586C6CC9BE0EDD52C7E7B7420BB97D6ECB722A5F37C259BC71FE987B14E015E1BCC4A9DDb8O" TargetMode="External"/><Relationship Id="rId47" Type="http://schemas.openxmlformats.org/officeDocument/2006/relationships/hyperlink" Target="consultantplus://offline/ref=01916AAE1A5B9ABE113736A6EAF3A9CCFF1F98D26C576C6CC9BE0EDD52C7E7B7500BE1716ECF6F2F5E229408FAD2b7O" TargetMode="External"/><Relationship Id="rId50" Type="http://schemas.openxmlformats.org/officeDocument/2006/relationships/hyperlink" Target="consultantplus://offline/ref=01916AAE1A5B9ABE113736A6EAF3A9CCFF1F98D26C576C6CC9BE0EDD52C7E7B7500BE1716ECF6F2F5E229408FAD2b7O" TargetMode="External"/><Relationship Id="rId55" Type="http://schemas.openxmlformats.org/officeDocument/2006/relationships/hyperlink" Target="consultantplus://offline/ref=01916AAE1A5B9ABE113736A6EAF3A9CCFA199BDE62586C6CC9BE0EDD52C7E7B7420BB97D6EC975275637C259BC71FE987B14E015E1BCC4A9DDb8O" TargetMode="External"/><Relationship Id="rId63" Type="http://schemas.openxmlformats.org/officeDocument/2006/relationships/hyperlink" Target="consultantplus://offline/ref=01916AAE1A5B9ABE113736A6EAF3A9CCFF1F96DF6D5D6C6CC9BE0EDD52C7E7B7500BE1716ECF6F2F5E229408FAD2b7O" TargetMode="External"/><Relationship Id="rId7" Type="http://schemas.openxmlformats.org/officeDocument/2006/relationships/hyperlink" Target="consultantplus://offline/ref=01916AAE1A5B9ABE113736A6EAF3A9CCFF1997DE6E5E6C6CC9BE0EDD52C7E7B7420BB97D6AC77A7A0E78C305F825ED997B14E314FDDBbD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1916AAE1A5B9ABE113736A6EAF3A9CCFF1F98D26C576C6CC9BE0EDD52C7E7B7500BE1716ECF6F2F5E229408FAD2b7O" TargetMode="External"/><Relationship Id="rId29" Type="http://schemas.openxmlformats.org/officeDocument/2006/relationships/hyperlink" Target="consultantplus://offline/ref=01916AAE1A5B9ABE113736A6EAF3A9CCFF1F96DF6D5D6C6CC9BE0EDD52C7E7B7500BE1716ECF6F2F5E229408FAD2b7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1916AAE1A5B9ABE113736A6EAF3A9CCFF189CD768566C6CC9BE0EDD52C7E7B7420BB97B6ACD7A7A0E78C305F825ED997B14E314FDDBbDO" TargetMode="External"/><Relationship Id="rId11" Type="http://schemas.openxmlformats.org/officeDocument/2006/relationships/hyperlink" Target="consultantplus://offline/ref=01916AAE1A5B9ABE113736A6EAF3A9CCFF189CD768566C6CC9BE0EDD52C7E7B7420BB97B6ACD7A7A0E78C305F825ED997B14E314FDDBbDO" TargetMode="External"/><Relationship Id="rId24" Type="http://schemas.openxmlformats.org/officeDocument/2006/relationships/hyperlink" Target="consultantplus://offline/ref=01916AAE1A5B9ABE113736A6EAF3A9CCFF1F98D26C576C6CC9BE0EDD52C7E7B7500BE1716ECF6F2F5E229408FAD2b7O" TargetMode="External"/><Relationship Id="rId32" Type="http://schemas.openxmlformats.org/officeDocument/2006/relationships/hyperlink" Target="consultantplus://offline/ref=01916AAE1A5B9ABE113736A6EAF3A9CCFF1E97DE6D5D6C6CC9BE0EDD52C7E7B7500BE1716ECF6F2F5E229408FAD2b7O" TargetMode="External"/><Relationship Id="rId37" Type="http://schemas.openxmlformats.org/officeDocument/2006/relationships/hyperlink" Target="consultantplus://offline/ref=01916AAE1A5B9ABE113736A6EAF3A9CCFA199BDE62586C6CC9BE0EDD52C7E7B7420BB97D6ECE712F5F37C259BC71FE987B14E015E1BCC4A9DDb8O" TargetMode="External"/><Relationship Id="rId40" Type="http://schemas.openxmlformats.org/officeDocument/2006/relationships/hyperlink" Target="consultantplus://offline/ref=01916AAE1A5B9ABE113736A6EAF3A9CCFA199BDE62586C6CC9BE0EDD52C7E7B7420BB97D6ECB722F5B37C259BC71FE987B14E015E1BCC4A9DDb8O" TargetMode="External"/><Relationship Id="rId45" Type="http://schemas.openxmlformats.org/officeDocument/2006/relationships/hyperlink" Target="consultantplus://offline/ref=01916AAE1A5B9ABE113736A6EAF3A9CCFA199BDE62586C6CC9BE0EDD52C7E7B7420BB97D6EC9742D5E37C259BC71FE987B14E015E1BCC4A9DDb8O" TargetMode="External"/><Relationship Id="rId53" Type="http://schemas.openxmlformats.org/officeDocument/2006/relationships/hyperlink" Target="consultantplus://offline/ref=01916AAE1A5B9ABE113736A6EAF3A9CCFA199BDE62586C6CC9BE0EDD52C7E7B7420BB97D6EC9742E5B37C259BC71FE987B14E015E1BCC4A9DDb8O" TargetMode="External"/><Relationship Id="rId58" Type="http://schemas.openxmlformats.org/officeDocument/2006/relationships/hyperlink" Target="consultantplus://offline/ref=01916AAE1A5B9ABE113736A6EAF3A9CCFF1E97DE6D5D6C6CC9BE0EDD52C7E7B7500BE1716ECF6F2F5E229408FAD2b7O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01916AAE1A5B9ABE113736A6EAF3A9CCF81298D468596C6CC9BE0EDD52C7E7B7500BE1716ECF6F2F5E229408FAD2b7O" TargetMode="External"/><Relationship Id="rId23" Type="http://schemas.openxmlformats.org/officeDocument/2006/relationships/hyperlink" Target="consultantplus://offline/ref=01916AAE1A5B9ABE113736A6EAF3A9CCFF1F98D26C576C6CC9BE0EDD52C7E7B7500BE1716ECF6F2F5E229408FAD2b7O" TargetMode="External"/><Relationship Id="rId28" Type="http://schemas.openxmlformats.org/officeDocument/2006/relationships/hyperlink" Target="consultantplus://offline/ref=01916AAE1A5B9ABE113736A6EAF3A9CCFF1F98D26C576C6CC9BE0EDD52C7E7B7500BE1716ECF6F2F5E229408FAD2b7O" TargetMode="External"/><Relationship Id="rId36" Type="http://schemas.openxmlformats.org/officeDocument/2006/relationships/hyperlink" Target="consultantplus://offline/ref=01916AAE1A5B9ABE113736A6EAF3A9CCFF1F96DF6D5D6C6CC9BE0EDD52C7E7B7500BE1716ECF6F2F5E229408FAD2b7O" TargetMode="External"/><Relationship Id="rId49" Type="http://schemas.openxmlformats.org/officeDocument/2006/relationships/hyperlink" Target="consultantplus://offline/ref=01916AAE1A5B9ABE113736A6EAF3A9CCF81298D468596C6CC9BE0EDD52C7E7B7500BE1716ECF6F2F5E229408FAD2b7O" TargetMode="External"/><Relationship Id="rId57" Type="http://schemas.openxmlformats.org/officeDocument/2006/relationships/hyperlink" Target="consultantplus://offline/ref=01916AAE1A5B9ABE113736A6EAF3A9CCFA199BDE62586C6CC9BE0EDD52C7E7B7420BB97D6EC9742D5E37C259BC71FE987B14E015E1BCC4A9DDb8O" TargetMode="External"/><Relationship Id="rId61" Type="http://schemas.openxmlformats.org/officeDocument/2006/relationships/hyperlink" Target="consultantplus://offline/ref=01916AAE1A5B9ABE113736A6EAF3A9CCFA199BDE62586C6CC9BE0EDD52C7E7B7420BB97D6ECB722E5B37C259BC71FE987B14E015E1BCC4A9DDb8O" TargetMode="External"/><Relationship Id="rId10" Type="http://schemas.openxmlformats.org/officeDocument/2006/relationships/hyperlink" Target="consultantplus://offline/ref=01916AAE1A5B9ABE113736A6EAF3A9CCF8199FD1625E6C6CC9BE0EDD52C7E7B7500BE1716ECF6F2F5E229408FAD2b7O" TargetMode="External"/><Relationship Id="rId19" Type="http://schemas.openxmlformats.org/officeDocument/2006/relationships/hyperlink" Target="consultantplus://offline/ref=01916AAE1A5B9ABE113736A6EAF3A9CCFF1F98D66F576C6CC9BE0EDD52C7E7B7420BB97D6ECE712F5F37C259BC71FE987B14E015E1BCC4A9DDb8O" TargetMode="External"/><Relationship Id="rId31" Type="http://schemas.openxmlformats.org/officeDocument/2006/relationships/hyperlink" Target="consultantplus://offline/ref=01916AAE1A5B9ABE113736A6EAF3A9CCFF1F98D26C576C6CC9BE0EDD52C7E7B7500BE1716ECF6F2F5E229408FAD2b7O" TargetMode="External"/><Relationship Id="rId44" Type="http://schemas.openxmlformats.org/officeDocument/2006/relationships/hyperlink" Target="consultantplus://offline/ref=01916AAE1A5B9ABE113736A6EAF3A9CCFA199BDE62586C6CC9BE0EDD52C7E7B7420BB97D6EC9742E5B37C259BC71FE987B14E015E1BCC4A9DDb8O" TargetMode="External"/><Relationship Id="rId52" Type="http://schemas.openxmlformats.org/officeDocument/2006/relationships/hyperlink" Target="consultantplus://offline/ref=01916AAE1A5B9ABE113736A6EAF3A9CCFA199BDE62586C6CC9BE0EDD52C7E7B7420BB97D6ECE712F5F37C259BC71FE987B14E015E1BCC4A9DDb8O" TargetMode="External"/><Relationship Id="rId60" Type="http://schemas.openxmlformats.org/officeDocument/2006/relationships/hyperlink" Target="consultantplus://offline/ref=01916AAE1A5B9ABE113736A6EAF3A9CCFA199BDE62586C6CC9BE0EDD52C7E7B7420BB97D6ECB722D5C37C259BC71FE987B14E015E1BCC4A9DDb8O" TargetMode="External"/><Relationship Id="rId65" Type="http://schemas.openxmlformats.org/officeDocument/2006/relationships/hyperlink" Target="consultantplus://offline/ref=01916AAE1A5B9ABE113736A6EAF3A9CCFF1F96DF6D5D6C6CC9BE0EDD52C7E7B7500BE1716ECF6F2F5E229408FAD2b7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1916AAE1A5B9ABE113736A6EAF3A9CCF91B98D26E5C6C6CC9BE0EDD52C7E7B7500BE1716ECF6F2F5E229408FAD2b7O" TargetMode="External"/><Relationship Id="rId14" Type="http://schemas.openxmlformats.org/officeDocument/2006/relationships/hyperlink" Target="consultantplus://offline/ref=01916AAE1A5B9ABE113736A6EAF3A9CCFF1F96DF6D5D6C6CC9BE0EDD52C7E7B7500BE1716ECF6F2F5E229408FAD2b7O" TargetMode="External"/><Relationship Id="rId22" Type="http://schemas.openxmlformats.org/officeDocument/2006/relationships/hyperlink" Target="consultantplus://offline/ref=01916AAE1A5B9ABE113736A6EAF3A9CCFF1F98D26C576C6CC9BE0EDD52C7E7B7500BE1716ECF6F2F5E229408FAD2b7O" TargetMode="External"/><Relationship Id="rId27" Type="http://schemas.openxmlformats.org/officeDocument/2006/relationships/hyperlink" Target="consultantplus://offline/ref=01916AAE1A5B9ABE113736A6EAF3A9CCF91B9CD56B5E6C6CC9BE0EDD52C7E7B7500BE1716ECF6F2F5E229408FAD2b7O" TargetMode="External"/><Relationship Id="rId30" Type="http://schemas.openxmlformats.org/officeDocument/2006/relationships/hyperlink" Target="consultantplus://offline/ref=01916AAE1A5B9ABE113736A6EAF3A9CCFF1F9ED06E5D6C6CC9BE0EDD52C7E7B7500BE1716ECF6F2F5E229408FAD2b7O" TargetMode="External"/><Relationship Id="rId35" Type="http://schemas.openxmlformats.org/officeDocument/2006/relationships/hyperlink" Target="consultantplus://offline/ref=01916AAE1A5B9ABE113736A6EAF3A9CCFF1F96DF6D5D6C6CC9BE0EDD52C7E7B7500BE1716ECF6F2F5E229408FAD2b7O" TargetMode="External"/><Relationship Id="rId43" Type="http://schemas.openxmlformats.org/officeDocument/2006/relationships/hyperlink" Target="consultantplus://offline/ref=01916AAE1A5B9ABE113736A6EAF3A9CCFA199BDE62586C6CC9BE0EDD52C7E7B7420BB97D6EC975275637C259BC71FE987B14E015E1BCC4A9DDb8O" TargetMode="External"/><Relationship Id="rId48" Type="http://schemas.openxmlformats.org/officeDocument/2006/relationships/hyperlink" Target="consultantplus://offline/ref=01916AAE1A5B9ABE113736A6EAF3A9CCFA199BDE62586C6CC9BE0EDD52C7E7B7420BB97D6ECE712F5F37C259BC71FE987B14E015E1BCC4A9DDb8O" TargetMode="External"/><Relationship Id="rId56" Type="http://schemas.openxmlformats.org/officeDocument/2006/relationships/hyperlink" Target="consultantplus://offline/ref=01916AAE1A5B9ABE113736A6EAF3A9CCFA199BDE62586C6CC9BE0EDD52C7E7B7420BB97D6ECB722F5B37C259BC71FE987B14E015E1BCC4A9DDb8O" TargetMode="External"/><Relationship Id="rId64" Type="http://schemas.openxmlformats.org/officeDocument/2006/relationships/hyperlink" Target="consultantplus://offline/ref=01916AAE1A5B9ABE113736A6EAF3A9CCFF1F96DF6D5D6C6CC9BE0EDD52C7E7B7500BE1716ECF6F2F5E229408FAD2b7O" TargetMode="External"/><Relationship Id="rId8" Type="http://schemas.openxmlformats.org/officeDocument/2006/relationships/hyperlink" Target="consultantplus://offline/ref=01916AAE1A5B9ABE113736A6EAF3A9CCF8199FD062576C6CC9BE0EDD52C7E7B7500BE1716ECF6F2F5E229408FAD2b7O" TargetMode="External"/><Relationship Id="rId51" Type="http://schemas.openxmlformats.org/officeDocument/2006/relationships/hyperlink" Target="consultantplus://offline/ref=01916AAE1A5B9ABE113736A6EAF3A9CCFF1896DE6D5A6C6CC9BE0EDD52C7E7B7420BB97D6ECE712E5737C259BC71FE987B14E015E1BCC4A9DDb8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1916AAE1A5B9ABE113736A6EAF3A9CCFF1997D56B5F6C6CC9BE0EDD52C7E7B7500BE1716ECF6F2F5E229408FAD2b7O" TargetMode="External"/><Relationship Id="rId17" Type="http://schemas.openxmlformats.org/officeDocument/2006/relationships/hyperlink" Target="consultantplus://offline/ref=01916AAE1A5B9ABE113736A6EAF3A9CCFF1F98D26C576C6CC9BE0EDD52C7E7B7500BE1716ECF6F2F5E229408FAD2b7O" TargetMode="External"/><Relationship Id="rId25" Type="http://schemas.openxmlformats.org/officeDocument/2006/relationships/hyperlink" Target="consultantplus://offline/ref=01916AAE1A5B9ABE113736A6EAF3A9CCFF1F98D26C576C6CC9BE0EDD52C7E7B7500BE1716ECF6F2F5E229408FAD2b7O" TargetMode="External"/><Relationship Id="rId33" Type="http://schemas.openxmlformats.org/officeDocument/2006/relationships/hyperlink" Target="consultantplus://offline/ref=01916AAE1A5B9ABE113736A6EAF3A9CCFF1F98D26C576C6CC9BE0EDD52C7E7B7500BE1716ECF6F2F5E229408FAD2b7O" TargetMode="External"/><Relationship Id="rId38" Type="http://schemas.openxmlformats.org/officeDocument/2006/relationships/hyperlink" Target="consultantplus://offline/ref=01916AAE1A5B9ABE113736A6EAF3A9CCFA199BDE62586C6CC9BE0EDD52C7E7B7420BB97D6ECB732D5C37C259BC71FE987B14E015E1BCC4A9DDb8O" TargetMode="External"/><Relationship Id="rId46" Type="http://schemas.openxmlformats.org/officeDocument/2006/relationships/hyperlink" Target="consultantplus://offline/ref=01916AAE1A5B9ABE113736A6EAF3A9CCFF1F98D26C576C6CC9BE0EDD52C7E7B7500BE1716ECF6F2F5E229408FAD2b7O" TargetMode="External"/><Relationship Id="rId59" Type="http://schemas.openxmlformats.org/officeDocument/2006/relationships/hyperlink" Target="consultantplus://offline/ref=01916AAE1A5B9ABE113736A6EAF3A9CCFF1F98D66F576C6CC9BE0EDD52C7E7B7420BB97D6ECE712F5F37C259BC71FE987B14E015E1BCC4A9DDb8O" TargetMode="External"/><Relationship Id="rId67" Type="http://schemas.openxmlformats.org/officeDocument/2006/relationships/theme" Target="theme/theme1.xml"/><Relationship Id="rId20" Type="http://schemas.openxmlformats.org/officeDocument/2006/relationships/hyperlink" Target="consultantplus://offline/ref=01916AAE1A5B9ABE113736A6EAF3A9CCF91B9CD56B5E6C6CC9BE0EDD52C7E7B7500BE1716ECF6F2F5E229408FAD2b7O" TargetMode="External"/><Relationship Id="rId41" Type="http://schemas.openxmlformats.org/officeDocument/2006/relationships/hyperlink" Target="consultantplus://offline/ref=01916AAE1A5B9ABE113736A6EAF3A9CCFA199BDE62586C6CC9BE0EDD52C7E7B7420BB97D6ECB722D5C37C259BC71FE987B14E015E1BCC4A9DDb8O" TargetMode="External"/><Relationship Id="rId54" Type="http://schemas.openxmlformats.org/officeDocument/2006/relationships/hyperlink" Target="consultantplus://offline/ref=01916AAE1A5B9ABE113736A6EAF3A9CCFA199BDE62586C6CC9BE0EDD52C7E7B7420BB97D6ECB722A5F37C259BC71FE987B14E015E1BCC4A9DDb8O" TargetMode="External"/><Relationship Id="rId62" Type="http://schemas.openxmlformats.org/officeDocument/2006/relationships/hyperlink" Target="consultantplus://offline/ref=01916AAE1A5B9ABE113736A6EAF3A9CCFA199BDE62586C6CC9BE0EDD52C7E7B7420BB97D6ECB732D5C37C259BC71FE987B14E015E1BCC4A9DDb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82</Pages>
  <Words>17811</Words>
  <Characters>101523</Characters>
  <Application>Microsoft Office Word</Application>
  <DocSecurity>0</DocSecurity>
  <Lines>846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Журавель Иван Валерьевич</dc:creator>
  <cp:lastModifiedBy>Журавель Иван Валерьевич</cp:lastModifiedBy>
  <cp:revision>1</cp:revision>
  <dcterms:created xsi:type="dcterms:W3CDTF">2023-11-01T14:27:00Z</dcterms:created>
  <dcterms:modified xsi:type="dcterms:W3CDTF">2023-11-01T14:27:00Z</dcterms:modified>
</cp:coreProperties>
</file>